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8D" w:rsidRPr="0056408D" w:rsidRDefault="0056408D" w:rsidP="0056408D">
      <w:pPr>
        <w:ind w:firstLine="0"/>
        <w:jc w:val="center"/>
        <w:rPr>
          <w:rFonts w:ascii="Times New Roman" w:hAnsi="Times New Roman"/>
          <w:noProof/>
        </w:rPr>
      </w:pPr>
      <w:r w:rsidRPr="0056408D">
        <w:rPr>
          <w:rFonts w:ascii="Times New Roman" w:hAnsi="Times New Roman"/>
          <w:noProof/>
        </w:rPr>
        <w:drawing>
          <wp:inline distT="0" distB="0" distL="0" distR="0" wp14:anchorId="61C02A13" wp14:editId="241B078D">
            <wp:extent cx="643890" cy="882650"/>
            <wp:effectExtent l="0" t="0" r="381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8D" w:rsidRPr="0056408D" w:rsidRDefault="0056408D" w:rsidP="0056408D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>СЕЛЬСКОЕ ПОСЕЛЕНИЕ ЛЫХМА</w:t>
      </w:r>
    </w:p>
    <w:p w:rsidR="0056408D" w:rsidRPr="0056408D" w:rsidRDefault="0056408D" w:rsidP="0056408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56408D" w:rsidRPr="0056408D" w:rsidRDefault="0056408D" w:rsidP="0056408D">
      <w:pPr>
        <w:pStyle w:val="2"/>
        <w:ind w:firstLine="0"/>
        <w:rPr>
          <w:rFonts w:ascii="Times New Roman" w:hAnsi="Times New Roman" w:cs="Times New Roman"/>
          <w:sz w:val="22"/>
        </w:rPr>
      </w:pPr>
      <w:r w:rsidRPr="0056408D">
        <w:rPr>
          <w:rFonts w:ascii="Times New Roman" w:hAnsi="Times New Roman" w:cs="Times New Roman"/>
          <w:sz w:val="20"/>
        </w:rPr>
        <w:t>ХАНТЫ-МАНСИЙСКИЙ АВТОНОМНЫЙ ОКРУГ - ЮГРА</w:t>
      </w:r>
    </w:p>
    <w:p w:rsidR="0056408D" w:rsidRPr="0056408D" w:rsidRDefault="0056408D" w:rsidP="0056408D">
      <w:pPr>
        <w:ind w:firstLine="0"/>
        <w:jc w:val="center"/>
        <w:rPr>
          <w:rFonts w:ascii="Times New Roman" w:hAnsi="Times New Roman"/>
          <w:b/>
        </w:rPr>
      </w:pPr>
    </w:p>
    <w:p w:rsidR="0056408D" w:rsidRPr="0056408D" w:rsidRDefault="0056408D" w:rsidP="0056408D">
      <w:pPr>
        <w:ind w:firstLine="0"/>
        <w:jc w:val="center"/>
        <w:rPr>
          <w:rFonts w:ascii="Times New Roman" w:hAnsi="Times New Roman"/>
          <w:b/>
        </w:rPr>
      </w:pPr>
    </w:p>
    <w:p w:rsidR="0056408D" w:rsidRPr="0056408D" w:rsidRDefault="00137AFB" w:rsidP="0056408D">
      <w:pPr>
        <w:pStyle w:val="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6408D" w:rsidRPr="0056408D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                     ПРОЕКТ</w:t>
      </w:r>
    </w:p>
    <w:p w:rsidR="0056408D" w:rsidRPr="0056408D" w:rsidRDefault="0056408D" w:rsidP="0056408D">
      <w:pPr>
        <w:pStyle w:val="1"/>
        <w:ind w:firstLine="0"/>
        <w:rPr>
          <w:rFonts w:ascii="Times New Roman" w:hAnsi="Times New Roman" w:cs="Times New Roman"/>
          <w:b w:val="0"/>
        </w:rPr>
      </w:pPr>
      <w:r w:rsidRPr="0056408D">
        <w:rPr>
          <w:rFonts w:ascii="Times New Roman" w:hAnsi="Times New Roman" w:cs="Times New Roman"/>
        </w:rPr>
        <w:t>СЕЛЬСКОГО ПОСЕЛЕНИЯ ЛЫХМА</w:t>
      </w:r>
    </w:p>
    <w:p w:rsidR="0056408D" w:rsidRPr="0056408D" w:rsidRDefault="0056408D" w:rsidP="0056408D">
      <w:pPr>
        <w:ind w:firstLine="0"/>
        <w:jc w:val="center"/>
        <w:rPr>
          <w:rFonts w:ascii="Times New Roman" w:hAnsi="Times New Roman"/>
          <w:b/>
        </w:rPr>
      </w:pPr>
    </w:p>
    <w:p w:rsidR="0056408D" w:rsidRPr="0056408D" w:rsidRDefault="0056408D" w:rsidP="0056408D">
      <w:pPr>
        <w:ind w:firstLine="0"/>
        <w:jc w:val="center"/>
        <w:rPr>
          <w:rFonts w:ascii="Times New Roman" w:hAnsi="Times New Roman"/>
          <w:b/>
        </w:rPr>
      </w:pPr>
    </w:p>
    <w:p w:rsidR="0056408D" w:rsidRPr="0056408D" w:rsidRDefault="0056408D" w:rsidP="0056408D">
      <w:pPr>
        <w:pStyle w:val="1"/>
        <w:ind w:firstLine="0"/>
        <w:rPr>
          <w:rFonts w:ascii="Times New Roman" w:hAnsi="Times New Roman" w:cs="Times New Roman"/>
        </w:rPr>
      </w:pPr>
      <w:r w:rsidRPr="0056408D">
        <w:rPr>
          <w:rFonts w:ascii="Times New Roman" w:hAnsi="Times New Roman" w:cs="Times New Roman"/>
        </w:rPr>
        <w:t>РЕШЕНИЕ</w:t>
      </w:r>
    </w:p>
    <w:p w:rsidR="0056408D" w:rsidRPr="0056408D" w:rsidRDefault="0056408D" w:rsidP="0056408D">
      <w:pPr>
        <w:jc w:val="center"/>
        <w:rPr>
          <w:rFonts w:ascii="Times New Roman" w:hAnsi="Times New Roman"/>
          <w:sz w:val="20"/>
          <w:szCs w:val="20"/>
        </w:rPr>
      </w:pPr>
    </w:p>
    <w:p w:rsidR="0056408D" w:rsidRDefault="0056408D" w:rsidP="0056408D">
      <w:pPr>
        <w:pStyle w:val="31"/>
        <w:jc w:val="center"/>
        <w:rPr>
          <w:rFonts w:ascii="Times New Roman" w:hAnsi="Times New Roman"/>
        </w:rPr>
      </w:pPr>
    </w:p>
    <w:p w:rsidR="0056408D" w:rsidRPr="0056408D" w:rsidRDefault="0056408D" w:rsidP="0056408D">
      <w:pPr>
        <w:pStyle w:val="31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6408D">
        <w:rPr>
          <w:rFonts w:ascii="Times New Roman" w:hAnsi="Times New Roman"/>
          <w:sz w:val="24"/>
          <w:szCs w:val="24"/>
        </w:rPr>
        <w:t xml:space="preserve">от </w:t>
      </w:r>
      <w:r w:rsidR="00137AFB">
        <w:rPr>
          <w:rFonts w:ascii="Times New Roman" w:hAnsi="Times New Roman"/>
          <w:sz w:val="24"/>
          <w:szCs w:val="24"/>
        </w:rPr>
        <w:t xml:space="preserve"> октября  </w:t>
      </w:r>
      <w:r w:rsidRPr="0056408D">
        <w:rPr>
          <w:rFonts w:ascii="Times New Roman" w:hAnsi="Times New Roman"/>
          <w:sz w:val="24"/>
          <w:szCs w:val="24"/>
        </w:rPr>
        <w:t>20</w:t>
      </w:r>
      <w:r w:rsidR="00137AFB">
        <w:rPr>
          <w:rFonts w:ascii="Times New Roman" w:hAnsi="Times New Roman"/>
          <w:sz w:val="24"/>
          <w:szCs w:val="24"/>
        </w:rPr>
        <w:t>22</w:t>
      </w:r>
      <w:r w:rsidRPr="0056408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7AF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7A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6408D">
        <w:rPr>
          <w:rFonts w:ascii="Times New Roman" w:hAnsi="Times New Roman"/>
          <w:sz w:val="24"/>
          <w:szCs w:val="24"/>
        </w:rPr>
        <w:t xml:space="preserve">№ </w:t>
      </w:r>
    </w:p>
    <w:p w:rsidR="0056408D" w:rsidRPr="0056408D" w:rsidRDefault="0056408D" w:rsidP="0056408D">
      <w:pPr>
        <w:rPr>
          <w:rFonts w:ascii="Times New Roman" w:hAnsi="Times New Roman"/>
          <w:sz w:val="20"/>
          <w:szCs w:val="20"/>
          <w:u w:val="single"/>
        </w:rPr>
      </w:pPr>
    </w:p>
    <w:p w:rsidR="0056408D" w:rsidRPr="00A874BE" w:rsidRDefault="0056408D" w:rsidP="0056408D">
      <w:pPr>
        <w:rPr>
          <w:sz w:val="22"/>
          <w:szCs w:val="22"/>
        </w:rPr>
      </w:pPr>
    </w:p>
    <w:p w:rsidR="0056408D" w:rsidRPr="0056408D" w:rsidRDefault="0056408D" w:rsidP="005640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Pr="0056408D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56408D">
        <w:rPr>
          <w:rFonts w:ascii="Times New Roman" w:hAnsi="Times New Roman" w:cs="Times New Roman"/>
          <w:sz w:val="24"/>
          <w:szCs w:val="24"/>
        </w:rPr>
        <w:t xml:space="preserve"> Лыхма по решению вопросов местного значения</w:t>
      </w:r>
    </w:p>
    <w:p w:rsidR="0056408D" w:rsidRPr="00A874BE" w:rsidRDefault="0056408D" w:rsidP="0056408D">
      <w:pPr>
        <w:pStyle w:val="ConsPlusTitle"/>
        <w:widowControl/>
        <w:rPr>
          <w:b w:val="0"/>
          <w:sz w:val="22"/>
          <w:szCs w:val="22"/>
        </w:rPr>
      </w:pPr>
    </w:p>
    <w:p w:rsidR="0056408D" w:rsidRPr="0056408D" w:rsidRDefault="0056408D" w:rsidP="0056408D">
      <w:pPr>
        <w:pStyle w:val="31"/>
        <w:rPr>
          <w:rFonts w:ascii="Times New Roman" w:hAnsi="Times New Roman"/>
          <w:b/>
          <w:sz w:val="22"/>
          <w:szCs w:val="22"/>
        </w:rPr>
      </w:pPr>
    </w:p>
    <w:p w:rsidR="0056408D" w:rsidRPr="0056408D" w:rsidRDefault="0056408D" w:rsidP="0056408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10" w:history="1">
        <w:r w:rsidRPr="0056408D">
          <w:rPr>
            <w:rFonts w:ascii="Times New Roman" w:hAnsi="Times New Roman" w:cs="Times New Roman"/>
            <w:b w:val="0"/>
            <w:sz w:val="24"/>
            <w:szCs w:val="24"/>
          </w:rPr>
          <w:t>частью 4 статьи 15</w:t>
        </w:r>
      </w:hyperlink>
      <w:r w:rsidRPr="0056408D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06 октября 2003 года                № 131-ФЗ «Об общих принципах организации местного самоуправления в Российской Федерации», пунктом 2 статьи 3 устава</w:t>
      </w:r>
      <w:r w:rsidRPr="0056408D">
        <w:rPr>
          <w:rFonts w:ascii="Times New Roman" w:hAnsi="Times New Roman" w:cs="Times New Roman"/>
          <w:sz w:val="24"/>
          <w:szCs w:val="24"/>
        </w:rPr>
        <w:t xml:space="preserve"> </w:t>
      </w:r>
      <w:r w:rsidRPr="0056408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Лыхма,  в целях обеспечения эффективного социально-экономического развития сельского поселения Лыхма и Белоярского района Совет депутатов сельского поселения Лыхма </w:t>
      </w:r>
      <w:proofErr w:type="gramStart"/>
      <w:r w:rsidRPr="00564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408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6408D" w:rsidRPr="0056408D" w:rsidRDefault="0056408D" w:rsidP="00564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ab/>
        <w:t>1. Передать на 202</w:t>
      </w:r>
      <w:r w:rsidR="00137AFB">
        <w:rPr>
          <w:rFonts w:ascii="Times New Roman" w:hAnsi="Times New Roman" w:cs="Times New Roman"/>
          <w:sz w:val="24"/>
          <w:szCs w:val="24"/>
        </w:rPr>
        <w:t>3</w:t>
      </w:r>
      <w:r w:rsidRPr="0056408D">
        <w:rPr>
          <w:rFonts w:ascii="Times New Roman" w:hAnsi="Times New Roman" w:cs="Times New Roman"/>
          <w:sz w:val="24"/>
          <w:szCs w:val="24"/>
        </w:rPr>
        <w:t>-202</w:t>
      </w:r>
      <w:r w:rsidR="00137AFB">
        <w:rPr>
          <w:rFonts w:ascii="Times New Roman" w:hAnsi="Times New Roman" w:cs="Times New Roman"/>
          <w:sz w:val="24"/>
          <w:szCs w:val="24"/>
        </w:rPr>
        <w:t>5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годы органам местного самоуправления Белоярского района осуществление части полномочий органов местного самоуправления сельского поселения Лыхма по решению вопросов местного значения согласно приложению к настоящему решению.</w:t>
      </w:r>
    </w:p>
    <w:p w:rsidR="0056408D" w:rsidRPr="0056408D" w:rsidRDefault="0056408D" w:rsidP="00564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ab/>
        <w:t xml:space="preserve">2. Поручить главе сельского поселения Лыхма в соответствии с настоящим решением заключить с главой Белоярского района соглашение о передаче органам местного самоуправления Белоярского </w:t>
      </w:r>
      <w:proofErr w:type="gramStart"/>
      <w:r w:rsidRPr="0056408D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56408D">
        <w:rPr>
          <w:rFonts w:ascii="Times New Roman" w:hAnsi="Times New Roman" w:cs="Times New Roman"/>
          <w:sz w:val="24"/>
          <w:szCs w:val="24"/>
        </w:rPr>
        <w:t xml:space="preserve"> Лыхма по решению вопросов местного значения на срок с 01 января 202</w:t>
      </w:r>
      <w:r w:rsidR="00137AFB">
        <w:rPr>
          <w:rFonts w:ascii="Times New Roman" w:hAnsi="Times New Roman" w:cs="Times New Roman"/>
          <w:sz w:val="24"/>
          <w:szCs w:val="24"/>
        </w:rPr>
        <w:t>3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137AFB">
        <w:rPr>
          <w:rFonts w:ascii="Times New Roman" w:hAnsi="Times New Roman" w:cs="Times New Roman"/>
          <w:sz w:val="24"/>
          <w:szCs w:val="24"/>
        </w:rPr>
        <w:t>5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408D" w:rsidRPr="0056408D" w:rsidRDefault="0056408D" w:rsidP="00564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ab/>
        <w:t>3. Предусмотреть в бюджете сельского поселения Лыхма на 202</w:t>
      </w:r>
      <w:r w:rsidR="00137AFB">
        <w:rPr>
          <w:rFonts w:ascii="Times New Roman" w:hAnsi="Times New Roman" w:cs="Times New Roman"/>
          <w:sz w:val="24"/>
          <w:szCs w:val="24"/>
        </w:rPr>
        <w:t>3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37AFB">
        <w:rPr>
          <w:rFonts w:ascii="Times New Roman" w:hAnsi="Times New Roman" w:cs="Times New Roman"/>
          <w:sz w:val="24"/>
          <w:szCs w:val="24"/>
        </w:rPr>
        <w:t>4</w:t>
      </w:r>
      <w:r w:rsidRPr="0056408D">
        <w:rPr>
          <w:rFonts w:ascii="Times New Roman" w:hAnsi="Times New Roman" w:cs="Times New Roman"/>
          <w:sz w:val="24"/>
          <w:szCs w:val="24"/>
        </w:rPr>
        <w:t xml:space="preserve"> и 202</w:t>
      </w:r>
      <w:r w:rsidR="00137AFB">
        <w:rPr>
          <w:rFonts w:ascii="Times New Roman" w:hAnsi="Times New Roman" w:cs="Times New Roman"/>
          <w:sz w:val="24"/>
          <w:szCs w:val="24"/>
        </w:rPr>
        <w:t>5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годов иные межбюджетные трансферты, необходимые для осуществления органами местного самоуправления Белоярского </w:t>
      </w:r>
      <w:proofErr w:type="gramStart"/>
      <w:r w:rsidRPr="0056408D">
        <w:rPr>
          <w:rFonts w:ascii="Times New Roman" w:hAnsi="Times New Roman" w:cs="Times New Roman"/>
          <w:sz w:val="24"/>
          <w:szCs w:val="24"/>
        </w:rPr>
        <w:t>района части передаваемых полномочий органов местного самоуправления сельского поселения</w:t>
      </w:r>
      <w:proofErr w:type="gramEnd"/>
      <w:r w:rsidRPr="0056408D">
        <w:rPr>
          <w:rFonts w:ascii="Times New Roman" w:hAnsi="Times New Roman" w:cs="Times New Roman"/>
          <w:sz w:val="24"/>
          <w:szCs w:val="24"/>
        </w:rPr>
        <w:t xml:space="preserve"> Лыхма по решению вопросов местного значения.</w:t>
      </w:r>
    </w:p>
    <w:p w:rsidR="0056408D" w:rsidRPr="0056408D" w:rsidRDefault="0056408D" w:rsidP="0056408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08D">
        <w:rPr>
          <w:rFonts w:ascii="Times New Roman" w:hAnsi="Times New Roman" w:cs="Times New Roman"/>
          <w:bCs/>
          <w:sz w:val="24"/>
          <w:szCs w:val="24"/>
        </w:rPr>
        <w:t>4. Направить настоящее решение в органы местного самоуправления Белоярского района.</w:t>
      </w:r>
    </w:p>
    <w:p w:rsidR="0056408D" w:rsidRPr="0056408D" w:rsidRDefault="0056408D" w:rsidP="0056408D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>5. Опубликовать настоящее решение в бюллетене «Официальный вестник сельского поселения Лыхма».</w:t>
      </w:r>
    </w:p>
    <w:p w:rsidR="0056408D" w:rsidRPr="0056408D" w:rsidRDefault="0056408D" w:rsidP="0056408D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после его официального опубликования. </w:t>
      </w:r>
    </w:p>
    <w:p w:rsidR="0056408D" w:rsidRDefault="0056408D" w:rsidP="0056408D">
      <w:pPr>
        <w:rPr>
          <w:rFonts w:ascii="Times New Roman" w:hAnsi="Times New Roman"/>
        </w:rPr>
      </w:pPr>
    </w:p>
    <w:p w:rsidR="0056408D" w:rsidRPr="0056408D" w:rsidRDefault="0056408D" w:rsidP="0056408D">
      <w:pPr>
        <w:rPr>
          <w:rFonts w:ascii="Times New Roman" w:hAnsi="Times New Roman"/>
        </w:rPr>
      </w:pPr>
    </w:p>
    <w:p w:rsidR="0056408D" w:rsidRPr="0056408D" w:rsidRDefault="0056408D" w:rsidP="0056408D">
      <w:pPr>
        <w:ind w:firstLine="0"/>
        <w:rPr>
          <w:rFonts w:ascii="Times New Roman" w:hAnsi="Times New Roman"/>
        </w:rPr>
      </w:pPr>
    </w:p>
    <w:p w:rsidR="0056408D" w:rsidRPr="0056408D" w:rsidRDefault="0056408D" w:rsidP="0056408D">
      <w:pPr>
        <w:pStyle w:val="af5"/>
        <w:ind w:firstLine="0"/>
        <w:rPr>
          <w:rFonts w:ascii="Times New Roman" w:hAnsi="Times New Roman"/>
        </w:rPr>
      </w:pPr>
      <w:r w:rsidRPr="0056408D">
        <w:rPr>
          <w:rFonts w:ascii="Times New Roman" w:hAnsi="Times New Roman"/>
        </w:rPr>
        <w:t xml:space="preserve">Глава сельского поселения Лыхма                                                                           </w:t>
      </w:r>
      <w:proofErr w:type="spellStart"/>
      <w:r w:rsidRPr="0056408D">
        <w:rPr>
          <w:rFonts w:ascii="Times New Roman" w:hAnsi="Times New Roman"/>
        </w:rPr>
        <w:t>Н.В.Бызова</w:t>
      </w:r>
      <w:proofErr w:type="spellEnd"/>
      <w:r w:rsidRPr="0056408D">
        <w:rPr>
          <w:rFonts w:ascii="Times New Roman" w:hAnsi="Times New Roman"/>
        </w:rPr>
        <w:t xml:space="preserve"> </w:t>
      </w:r>
    </w:p>
    <w:p w:rsidR="00BC7C2F" w:rsidRPr="00137AFB" w:rsidRDefault="00BC7C2F" w:rsidP="00BC7C2F">
      <w:pPr>
        <w:jc w:val="right"/>
        <w:rPr>
          <w:rFonts w:ascii="Times New Roman" w:hAnsi="Times New Roman"/>
        </w:rPr>
      </w:pPr>
      <w:r w:rsidRPr="00137AFB">
        <w:rPr>
          <w:rFonts w:ascii="Times New Roman" w:hAnsi="Times New Roman"/>
        </w:rPr>
        <w:lastRenderedPageBreak/>
        <w:t xml:space="preserve">ПРИЛОЖЕНИЕ </w:t>
      </w:r>
    </w:p>
    <w:p w:rsidR="00137AFB" w:rsidRPr="00137AFB" w:rsidRDefault="00BC7C2F" w:rsidP="00BC7C2F">
      <w:pPr>
        <w:jc w:val="right"/>
        <w:rPr>
          <w:rFonts w:ascii="Times New Roman" w:hAnsi="Times New Roman"/>
        </w:rPr>
      </w:pPr>
      <w:r w:rsidRPr="00137AFB">
        <w:rPr>
          <w:rFonts w:ascii="Times New Roman" w:hAnsi="Times New Roman"/>
        </w:rPr>
        <w:t xml:space="preserve">к решению </w:t>
      </w:r>
      <w:r w:rsidR="00137AFB" w:rsidRPr="00137AFB">
        <w:rPr>
          <w:rFonts w:ascii="Times New Roman" w:hAnsi="Times New Roman"/>
        </w:rPr>
        <w:t xml:space="preserve">Совета депутатов </w:t>
      </w:r>
    </w:p>
    <w:p w:rsidR="00BC7C2F" w:rsidRPr="00137AFB" w:rsidRDefault="00137AFB" w:rsidP="00BC7C2F">
      <w:pPr>
        <w:jc w:val="right"/>
        <w:rPr>
          <w:rFonts w:ascii="Times New Roman" w:hAnsi="Times New Roman"/>
        </w:rPr>
      </w:pPr>
      <w:r w:rsidRPr="00137AFB">
        <w:rPr>
          <w:rFonts w:ascii="Times New Roman" w:hAnsi="Times New Roman"/>
        </w:rPr>
        <w:t>сельского поселения Лыхма</w:t>
      </w:r>
      <w:r w:rsidR="00BC7C2F" w:rsidRPr="00137AFB">
        <w:rPr>
          <w:rFonts w:ascii="Times New Roman" w:hAnsi="Times New Roman"/>
        </w:rPr>
        <w:t xml:space="preserve"> </w:t>
      </w:r>
    </w:p>
    <w:p w:rsidR="00BC7C2F" w:rsidRPr="008157B9" w:rsidRDefault="00DF65E5" w:rsidP="00BC7C2F">
      <w:pPr>
        <w:jc w:val="right"/>
        <w:rPr>
          <w:rFonts w:ascii="Times New Roman" w:hAnsi="Times New Roman"/>
        </w:rPr>
      </w:pPr>
      <w:r w:rsidRPr="00137AFB">
        <w:rPr>
          <w:rFonts w:ascii="Times New Roman" w:hAnsi="Times New Roman"/>
        </w:rPr>
        <w:t xml:space="preserve">от </w:t>
      </w:r>
      <w:r w:rsidR="00E84E87" w:rsidRPr="00137AFB">
        <w:rPr>
          <w:rFonts w:ascii="Times New Roman" w:hAnsi="Times New Roman"/>
        </w:rPr>
        <w:t xml:space="preserve">____________ 2022 </w:t>
      </w:r>
      <w:r w:rsidRPr="00137AFB">
        <w:rPr>
          <w:rFonts w:ascii="Times New Roman" w:hAnsi="Times New Roman"/>
        </w:rPr>
        <w:t xml:space="preserve"> года № </w:t>
      </w:r>
      <w:r w:rsidR="00E84E87" w:rsidRPr="00137AFB">
        <w:rPr>
          <w:rFonts w:ascii="Times New Roman" w:hAnsi="Times New Roman"/>
        </w:rPr>
        <w:t>__</w:t>
      </w:r>
    </w:p>
    <w:p w:rsidR="00BC7C2F" w:rsidRDefault="00BC7C2F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37AFB" w:rsidRDefault="00137AFB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37AFB" w:rsidRPr="008157B9" w:rsidRDefault="00137AFB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84E87" w:rsidRDefault="00E84E87" w:rsidP="00BF7B64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F7B64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</w:p>
    <w:p w:rsidR="00153A09" w:rsidRPr="008157B9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>сельского поселения Лыхма по решению вопросов местного значения, принимаемых органами местного самоуправления Белоярского района для осуществления в 20</w:t>
      </w:r>
      <w:r w:rsidR="00A55902" w:rsidRPr="008157B9">
        <w:rPr>
          <w:rFonts w:ascii="Times New Roman" w:hAnsi="Times New Roman" w:cs="Times New Roman"/>
          <w:sz w:val="24"/>
          <w:szCs w:val="24"/>
        </w:rPr>
        <w:t>2</w:t>
      </w:r>
      <w:r w:rsidR="00E84E87">
        <w:rPr>
          <w:rFonts w:ascii="Times New Roman" w:hAnsi="Times New Roman" w:cs="Times New Roman"/>
          <w:sz w:val="24"/>
          <w:szCs w:val="24"/>
        </w:rPr>
        <w:t>3</w:t>
      </w:r>
      <w:r w:rsidRPr="008157B9">
        <w:rPr>
          <w:rFonts w:ascii="Times New Roman" w:hAnsi="Times New Roman" w:cs="Times New Roman"/>
          <w:sz w:val="24"/>
          <w:szCs w:val="24"/>
        </w:rPr>
        <w:t>-20</w:t>
      </w:r>
      <w:r w:rsidR="00A55902" w:rsidRPr="008157B9">
        <w:rPr>
          <w:rFonts w:ascii="Times New Roman" w:hAnsi="Times New Roman" w:cs="Times New Roman"/>
          <w:sz w:val="24"/>
          <w:szCs w:val="24"/>
        </w:rPr>
        <w:t>2</w:t>
      </w:r>
      <w:r w:rsidR="00E84E87">
        <w:rPr>
          <w:rFonts w:ascii="Times New Roman" w:hAnsi="Times New Roman" w:cs="Times New Roman"/>
          <w:sz w:val="24"/>
          <w:szCs w:val="24"/>
        </w:rPr>
        <w:t>5</w:t>
      </w:r>
      <w:r w:rsidRPr="008157B9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8157B9" w:rsidRDefault="00153A09" w:rsidP="00153A09">
      <w:pPr>
        <w:rPr>
          <w:rFonts w:ascii="Times New Roman" w:hAnsi="Times New Roman"/>
        </w:rPr>
      </w:pP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1. По вопросу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8157B9">
        <w:rPr>
          <w:rFonts w:ascii="Times New Roman" w:hAnsi="Times New Roman"/>
          <w:b/>
        </w:rPr>
        <w:t>контроля за</w:t>
      </w:r>
      <w:proofErr w:type="gramEnd"/>
      <w:r w:rsidRPr="008157B9">
        <w:rPr>
          <w:rFonts w:ascii="Times New Roman" w:hAnsi="Times New Roman"/>
          <w:b/>
        </w:rPr>
        <w:t xml:space="preserve"> его исполнением, составления и утверждения отчета об исполнении бюджета поселения в части: 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1.1) установления порядка и сроков составления проекта местного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1.2) подготовк</w:t>
      </w:r>
      <w:r>
        <w:rPr>
          <w:rFonts w:ascii="Times New Roman" w:hAnsi="Times New Roman"/>
        </w:rPr>
        <w:t>и</w:t>
      </w:r>
      <w:r w:rsidRPr="008157B9">
        <w:rPr>
          <w:rFonts w:ascii="Times New Roman" w:hAnsi="Times New Roman"/>
        </w:rPr>
        <w:t xml:space="preserve"> проекта порядка рассмотрения проекта местного бюджета, утверждения и исполнения местного бюджета, осуществления </w:t>
      </w:r>
      <w:proofErr w:type="gramStart"/>
      <w:r w:rsidRPr="008157B9">
        <w:rPr>
          <w:rFonts w:ascii="Times New Roman" w:hAnsi="Times New Roman"/>
        </w:rPr>
        <w:t>контроля за</w:t>
      </w:r>
      <w:proofErr w:type="gramEnd"/>
      <w:r w:rsidRPr="008157B9">
        <w:rPr>
          <w:rFonts w:ascii="Times New Roman" w:hAnsi="Times New Roman"/>
        </w:rPr>
        <w:t xml:space="preserve"> его исполнением и утверждения отчета об исполнении местного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1.3) установления порядка и методики планирования бюджетных ассигнований местного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1.4) установления </w:t>
      </w:r>
      <w:proofErr w:type="gramStart"/>
      <w:r w:rsidRPr="008157B9">
        <w:rPr>
          <w:rFonts w:ascii="Times New Roman" w:hAnsi="Times New Roman"/>
        </w:rPr>
        <w:t>порядка ведения реестра расходных обязательств муниципального образования</w:t>
      </w:r>
      <w:proofErr w:type="gramEnd"/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1.5) составления проекта местного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1.6) организации исполнения местного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1.7) установления порядка исполнения местного бюджета по расходам и источникам финансирования дефицита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1.8)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(распорядителей) бюджетных средств, ведения сводной бюджетной росписи муниципального образования;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1.9) установления порядка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1.10) установления порядка открытия и ведения лицевых счетов, открываемых в финансовом органе муниципального образования;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1.11) учета операций на лицевых счетах по исполнению бюджета, осуществляемых участниками бюджетного процесса в рамках их бюджетных полномочий;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1.12) установления порядка ведения, учета и осуществления хранения исполнительных документов и иных документов, связанных с их исполнением;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1.13) ведения учета и осуществления хранения исполнительных документов и иных документов, связанных с их исполнением;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1.14) осуществления внутреннего муниципального финансового контроля, осуществления внутреннего финансового аудита;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1.15) подготовки проекта решения об исполнении местного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1.16) установления порядка завершения операций по исполнению бюджета в текущем финансовом году и обеспечения получателей бюджетных сре</w:t>
      </w:r>
      <w:proofErr w:type="gramStart"/>
      <w:r w:rsidRPr="008157B9">
        <w:rPr>
          <w:rFonts w:ascii="Times New Roman" w:hAnsi="Times New Roman"/>
        </w:rPr>
        <w:t>дств пр</w:t>
      </w:r>
      <w:proofErr w:type="gramEnd"/>
      <w:r w:rsidRPr="008157B9">
        <w:rPr>
          <w:rFonts w:ascii="Times New Roman" w:hAnsi="Times New Roman"/>
        </w:rPr>
        <w:t>и завершении текущего финансового года наличными деньгами, необходимыми для осуществления их деятельности, в нерабочие праздничные дни в Российской Федерации в январе очередного финансового года;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1.17)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1.18) установления, детализации и определения порядка применения бюджетной классификации Российской Федерации в части, относящейся к местному бюджету;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1.19) утверждения перечня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1.20) подготовки проекта постановления об утверждении перечня главных администраторов доходов местного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1.21)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1.23) разработки проекта решения об установлении дополнительных оснований признания </w:t>
      </w:r>
      <w:proofErr w:type="gramStart"/>
      <w:r w:rsidRPr="008157B9">
        <w:rPr>
          <w:rFonts w:ascii="Times New Roman" w:hAnsi="Times New Roman"/>
        </w:rPr>
        <w:t>безнадежными</w:t>
      </w:r>
      <w:proofErr w:type="gramEnd"/>
      <w:r w:rsidRPr="008157B9">
        <w:rPr>
          <w:rFonts w:ascii="Times New Roman" w:hAnsi="Times New Roman"/>
        </w:rPr>
        <w:t xml:space="preserve"> к взысканию недоимки и задолженности по пеням и штрафам по местным налогам;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1.24) разработки проекта основных направлений бюджетной и налоговой политики;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1.25) подготовки предварительных итогов социально-экономического развития поселения за истекший период текущего финансового года и ожидаемых итогов социально-экономического развития поселения за текущий финансовый год;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1.26) установления порядка формирования муниципального задания на оказание муниципальных услуг (выполнение работ) муниципальными учреждениями;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1.27) установления порядка финансового обеспечения выполнения муниципального задания;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1.28) установления порядка определения объема и условий предоставления субсидий бюджетным и автономным учреждениям на иные цели;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1.29) установления порядка санкционирования расходов бюджетных учреждений, источником финансового обеспечения которых являются средства, полученные бюджетными учреждениями в соответствии с абзацем вторым пункта 1 статьи 78.1 и статьей 78.2 </w:t>
      </w:r>
      <w:hyperlink r:id="rId11" w:tooltip="ФЕДЕРАЛЬНЫЙ ЗАКОН от 31.07.1998 № 145-ФЗ ГОСУДАРСТВЕННАЯ ДУМА ФЕДЕРАЛЬНОГО СОБРАНИЯ РФ  БЮДЖЕТНЫЙ КОДЕКС РОССИЙСКОЙ ФЕДЕРАЦИИ" w:history="1">
        <w:r w:rsidRPr="008157B9">
          <w:rPr>
            <w:rStyle w:val="af"/>
            <w:rFonts w:ascii="Times New Roman" w:hAnsi="Times New Roman"/>
            <w:color w:val="auto"/>
          </w:rPr>
          <w:t>Бюджетного кодекса</w:t>
        </w:r>
      </w:hyperlink>
      <w:r w:rsidRPr="008157B9">
        <w:rPr>
          <w:rFonts w:ascii="Times New Roman" w:hAnsi="Times New Roman"/>
        </w:rPr>
        <w:t xml:space="preserve"> Российской Федерации; </w:t>
      </w:r>
    </w:p>
    <w:p w:rsidR="00021E1D" w:rsidRPr="008157B9" w:rsidRDefault="00021E1D" w:rsidP="00021E1D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1.30) установления порядка санкционирования расходов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Федерации;</w:t>
      </w:r>
      <w:proofErr w:type="gramEnd"/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1.31) установления порядка взыскания неиспользованных остатков субсидий, предоставленных муниципальным бюджетным и автономным учреждениям при отсутствии потребности в направлении их </w:t>
      </w:r>
      <w:proofErr w:type="gramStart"/>
      <w:r w:rsidRPr="008157B9">
        <w:rPr>
          <w:rFonts w:ascii="Times New Roman" w:hAnsi="Times New Roman"/>
        </w:rPr>
        <w:t>на те</w:t>
      </w:r>
      <w:proofErr w:type="gramEnd"/>
      <w:r w:rsidRPr="008157B9">
        <w:rPr>
          <w:rFonts w:ascii="Times New Roman" w:hAnsi="Times New Roman"/>
        </w:rPr>
        <w:t xml:space="preserve"> же цели;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1.32) разработки </w:t>
      </w:r>
      <w:proofErr w:type="gramStart"/>
      <w:r w:rsidRPr="008157B9">
        <w:rPr>
          <w:rFonts w:ascii="Times New Roman" w:hAnsi="Times New Roman"/>
        </w:rPr>
        <w:t>проекта методики прогнозирования доходов местного бюджета</w:t>
      </w:r>
      <w:proofErr w:type="gramEnd"/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1.33) разработки проекта методики прогнозирования поступлений по источникам финансирования дефицита местного бюджета; 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1.34) установления порядка формирования и ведения реестра источников доходов местного бюджета;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1.35) разработки проекта порядка формирования и использования бюджетных ассигнований муниципального дорожного фонда;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1.36) осуществления контроля в соответствии с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1.37) установлени</w:t>
      </w:r>
      <w:r>
        <w:rPr>
          <w:rFonts w:ascii="Times New Roman" w:hAnsi="Times New Roman"/>
        </w:rPr>
        <w:t>я</w:t>
      </w:r>
      <w:r w:rsidRPr="008157B9">
        <w:rPr>
          <w:rFonts w:ascii="Times New Roman" w:hAnsi="Times New Roman"/>
        </w:rPr>
        <w:t xml:space="preserve">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акта; 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1.38) </w:t>
      </w:r>
      <w:r w:rsidRPr="008157B9">
        <w:rPr>
          <w:rFonts w:ascii="Times New Roman" w:hAnsi="Times New Roman"/>
          <w:color w:val="000000"/>
        </w:rPr>
        <w:t>установления порядка формирования перечня и оценки налоговых расходов поселения;</w:t>
      </w:r>
    </w:p>
    <w:p w:rsidR="00021E1D" w:rsidRPr="008157B9" w:rsidRDefault="00021E1D" w:rsidP="00021E1D">
      <w:pPr>
        <w:ind w:firstLine="601"/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1.39) </w:t>
      </w:r>
      <w:r w:rsidRPr="008157B9">
        <w:rPr>
          <w:rFonts w:ascii="Times New Roman" w:hAnsi="Times New Roman"/>
          <w:color w:val="000000"/>
        </w:rPr>
        <w:t>формирования перечня налоговых расходов и внесения изменений в него;</w:t>
      </w:r>
    </w:p>
    <w:p w:rsidR="00021E1D" w:rsidRPr="008157B9" w:rsidRDefault="00021E1D" w:rsidP="00021E1D">
      <w:pPr>
        <w:ind w:firstLine="601"/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1.40) </w:t>
      </w:r>
      <w:r w:rsidRPr="008157B9">
        <w:rPr>
          <w:rFonts w:ascii="Times New Roman" w:hAnsi="Times New Roman"/>
          <w:color w:val="000000"/>
        </w:rPr>
        <w:t>проведения оценки налоговых расходов поселения;</w:t>
      </w:r>
    </w:p>
    <w:p w:rsidR="00021E1D" w:rsidRPr="008157B9" w:rsidRDefault="00021E1D" w:rsidP="00021E1D">
      <w:pPr>
        <w:ind w:firstLine="601"/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1.41) </w:t>
      </w:r>
      <w:r w:rsidRPr="008157B9">
        <w:rPr>
          <w:rFonts w:ascii="Times New Roman" w:hAnsi="Times New Roman"/>
        </w:rPr>
        <w:t>осуществления казначейского сопровождения сре</w:t>
      </w:r>
      <w:proofErr w:type="gramStart"/>
      <w:r w:rsidRPr="008157B9">
        <w:rPr>
          <w:rFonts w:ascii="Times New Roman" w:hAnsi="Times New Roman"/>
        </w:rPr>
        <w:t>дств в с</w:t>
      </w:r>
      <w:proofErr w:type="gramEnd"/>
      <w:r w:rsidRPr="008157B9">
        <w:rPr>
          <w:rFonts w:ascii="Times New Roman" w:hAnsi="Times New Roman"/>
        </w:rPr>
        <w:t>оответствии со статьей 242.26 Бюджетного кодекса Российской Федерации;</w:t>
      </w:r>
    </w:p>
    <w:p w:rsidR="00021E1D" w:rsidRPr="008157B9" w:rsidRDefault="00021E1D" w:rsidP="00021E1D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1.42) установления порядка осуществления финансовым органом казначейского сопровождения сре</w:t>
      </w:r>
      <w:proofErr w:type="gramStart"/>
      <w:r w:rsidRPr="008157B9">
        <w:rPr>
          <w:rFonts w:ascii="Times New Roman" w:hAnsi="Times New Roman" w:cs="Times New Roman"/>
          <w:b w:val="0"/>
          <w:sz w:val="24"/>
          <w:szCs w:val="24"/>
        </w:rPr>
        <w:t>дств в с</w:t>
      </w:r>
      <w:proofErr w:type="gramEnd"/>
      <w:r w:rsidRPr="008157B9">
        <w:rPr>
          <w:rFonts w:ascii="Times New Roman" w:hAnsi="Times New Roman" w:cs="Times New Roman"/>
          <w:b w:val="0"/>
          <w:sz w:val="24"/>
          <w:szCs w:val="24"/>
        </w:rPr>
        <w:t>оответствии со статьей 242.26 Бюджетного кодекса Российской Федерации;</w:t>
      </w:r>
    </w:p>
    <w:p w:rsidR="00021E1D" w:rsidRPr="008157B9" w:rsidRDefault="00021E1D" w:rsidP="00021E1D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1.43) </w:t>
      </w:r>
      <w:r w:rsidRPr="008157B9">
        <w:rPr>
          <w:rFonts w:ascii="Times New Roman" w:eastAsia="Calibri" w:hAnsi="Times New Roman"/>
          <w:b w:val="0"/>
          <w:sz w:val="24"/>
          <w:szCs w:val="24"/>
        </w:rPr>
        <w:t>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8157B9">
        <w:rPr>
          <w:rFonts w:ascii="Times New Roman" w:eastAsia="Calibri" w:hAnsi="Times New Roman"/>
          <w:b w:val="0"/>
          <w:sz w:val="24"/>
          <w:szCs w:val="24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8157B9">
        <w:rPr>
          <w:rFonts w:ascii="Times New Roman" w:eastAsia="Calibri" w:hAnsi="Times New Roman"/>
          <w:lang w:eastAsia="en-US"/>
        </w:rPr>
        <w:t xml:space="preserve">1.44) </w:t>
      </w:r>
      <w:r w:rsidRPr="008157B9">
        <w:rPr>
          <w:rFonts w:ascii="Times New Roman" w:eastAsia="Calibri" w:hAnsi="Times New Roman"/>
        </w:rPr>
        <w:t xml:space="preserve">разработки </w:t>
      </w:r>
      <w:proofErr w:type="gramStart"/>
      <w:r w:rsidRPr="008157B9">
        <w:rPr>
          <w:rFonts w:ascii="Times New Roman" w:eastAsia="Calibri" w:hAnsi="Times New Roman"/>
        </w:rPr>
        <w:t>проекта порядка привлечения остатков средств</w:t>
      </w:r>
      <w:proofErr w:type="gramEnd"/>
      <w:r w:rsidRPr="008157B9">
        <w:rPr>
          <w:rFonts w:ascii="Times New Roman" w:eastAsia="Calibri" w:hAnsi="Times New Roman"/>
        </w:rPr>
        <w:t xml:space="preserve"> на единый счет бюджета муниципального образования и возврата привлеченных средств.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2. По вопросу установления, изменения и отмены местных налогов и сборов поселения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2.1) согласования решений о предоставлении отсрочек, рассрочек по уплате местных налогов и сборов;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2.2) согласования решения об изменении сроков уплаты налогов и сборов;  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2.3) согласования решения о предоставлении организации инвестиционного налогового кредита;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2.4) предоставления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установлении, изменении и прекращении действия местных налогов;</w:t>
      </w:r>
    </w:p>
    <w:p w:rsidR="00021E1D" w:rsidRPr="008157B9" w:rsidRDefault="00021E1D" w:rsidP="00021E1D">
      <w:pPr>
        <w:rPr>
          <w:rFonts w:ascii="Times New Roman" w:hAnsi="Times New Roman"/>
        </w:rPr>
      </w:pPr>
      <w:r>
        <w:rPr>
          <w:rFonts w:ascii="Times New Roman" w:hAnsi="Times New Roman"/>
        </w:rPr>
        <w:t>2.5)</w:t>
      </w:r>
      <w:r w:rsidRPr="008157B9">
        <w:rPr>
          <w:rFonts w:ascii="Times New Roman" w:hAnsi="Times New Roman"/>
        </w:rPr>
        <w:t xml:space="preserve">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сборах. </w:t>
      </w:r>
    </w:p>
    <w:p w:rsidR="00021E1D" w:rsidRPr="00D1460D" w:rsidRDefault="00021E1D" w:rsidP="00021E1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lang w:eastAsia="en-US"/>
        </w:rPr>
      </w:pPr>
      <w:r w:rsidRPr="008157B9">
        <w:rPr>
          <w:rFonts w:ascii="Times New Roman" w:hAnsi="Times New Roman"/>
        </w:rPr>
        <w:tab/>
      </w:r>
      <w:r w:rsidRPr="00D1460D">
        <w:rPr>
          <w:rFonts w:ascii="Times New Roman" w:hAnsi="Times New Roman"/>
          <w:b/>
        </w:rPr>
        <w:t xml:space="preserve">3. </w:t>
      </w:r>
      <w:proofErr w:type="gramStart"/>
      <w:r w:rsidRPr="00D1460D">
        <w:rPr>
          <w:rFonts w:ascii="Times New Roman" w:hAnsi="Times New Roman"/>
          <w:b/>
        </w:rPr>
        <w:t xml:space="preserve">По вопросу </w:t>
      </w:r>
      <w:r w:rsidRPr="00D1460D">
        <w:rPr>
          <w:rFonts w:ascii="Times New Roman" w:eastAsiaTheme="minorHAnsi" w:hAnsi="Times New Roman"/>
          <w:b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Pr="00D1460D">
        <w:rPr>
          <w:rFonts w:ascii="Times New Roman" w:eastAsiaTheme="minorHAnsi" w:hAnsi="Times New Roman"/>
          <w:b/>
          <w:lang w:eastAsia="en-US"/>
        </w:rPr>
        <w:t xml:space="preserve"> автомобильных дорог и осуществления дорожной деятельности в соответствии с </w:t>
      </w:r>
      <w:hyperlink r:id="rId12" w:history="1">
        <w:r w:rsidRPr="00D1460D">
          <w:rPr>
            <w:rFonts w:ascii="Times New Roman" w:eastAsiaTheme="minorHAnsi" w:hAnsi="Times New Roman"/>
            <w:b/>
            <w:lang w:eastAsia="en-US"/>
          </w:rPr>
          <w:t>законодательством</w:t>
        </w:r>
      </w:hyperlink>
      <w:r w:rsidRPr="00D1460D">
        <w:rPr>
          <w:rFonts w:ascii="Times New Roman" w:eastAsiaTheme="minorHAnsi" w:hAnsi="Times New Roman"/>
          <w:b/>
          <w:lang w:eastAsia="en-US"/>
        </w:rPr>
        <w:t xml:space="preserve"> Российской Федерации </w:t>
      </w:r>
      <w:r w:rsidRPr="00D1460D">
        <w:rPr>
          <w:rFonts w:ascii="Times New Roman" w:hAnsi="Times New Roman"/>
          <w:b/>
        </w:rPr>
        <w:t>в части:</w:t>
      </w:r>
    </w:p>
    <w:p w:rsidR="00021E1D" w:rsidRPr="008157B9" w:rsidRDefault="00021E1D" w:rsidP="00021E1D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ab/>
        <w:t>осуществления муниципального контроля 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1E1D" w:rsidRPr="008157B9" w:rsidRDefault="00021E1D" w:rsidP="00021E1D">
      <w:pPr>
        <w:rPr>
          <w:rFonts w:ascii="Times New Roman" w:eastAsiaTheme="minorHAnsi" w:hAnsi="Times New Roman"/>
          <w:lang w:eastAsia="en-US"/>
        </w:rPr>
      </w:pPr>
      <w:r w:rsidRPr="008157B9">
        <w:rPr>
          <w:rFonts w:ascii="Times New Roman" w:hAnsi="Times New Roman"/>
          <w:b/>
        </w:rPr>
        <w:lastRenderedPageBreak/>
        <w:t>4. По вопросу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условий для жилищного строительства,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муниципального жилищного контроля, а также ины</w:t>
      </w:r>
      <w:r>
        <w:rPr>
          <w:rFonts w:ascii="Times New Roman" w:hAnsi="Times New Roman"/>
          <w:b/>
        </w:rPr>
        <w:t>е</w:t>
      </w:r>
      <w:r w:rsidRPr="008157B9">
        <w:rPr>
          <w:rFonts w:ascii="Times New Roman" w:hAnsi="Times New Roman"/>
          <w:b/>
        </w:rPr>
        <w:t xml:space="preserve"> полномочи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органов местного самоуправления в соответствии с жилищным законодательством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4.1) содействия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4.2) использования бюджетных средств и иных не запрещенных законом источников денежных сре</w:t>
      </w:r>
      <w:proofErr w:type="gramStart"/>
      <w:r w:rsidRPr="008157B9">
        <w:rPr>
          <w:rFonts w:ascii="Times New Roman" w:hAnsi="Times New Roman"/>
        </w:rPr>
        <w:t>дств дл</w:t>
      </w:r>
      <w:proofErr w:type="gramEnd"/>
      <w:r w:rsidRPr="008157B9">
        <w:rPr>
          <w:rFonts w:ascii="Times New Roman" w:hAnsi="Times New Roman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4.3) стимулирования жилищного строительства;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4.4) </w:t>
      </w:r>
      <w:r w:rsidRPr="008157B9">
        <w:rPr>
          <w:rFonts w:ascii="Times New Roman" w:eastAsia="Calibri" w:hAnsi="Times New Roman"/>
        </w:rPr>
        <w:t>принятия в установленном порядке решений о переводе жилых помещений в нежилые помещения и нежилых помещений в жилые помещения</w:t>
      </w:r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4.5) </w:t>
      </w:r>
      <w:r w:rsidRPr="008157B9">
        <w:rPr>
          <w:rFonts w:ascii="Times New Roman" w:eastAsia="Calibri" w:hAnsi="Times New Roman"/>
        </w:rPr>
        <w:t>согласования переустройства и перепланировки помещений в многоквартирном доме</w:t>
      </w:r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4.6) </w:t>
      </w:r>
      <w:r w:rsidRPr="008157B9">
        <w:rPr>
          <w:rFonts w:ascii="Times New Roman" w:eastAsia="Calibri" w:hAnsi="Times New Roman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4.7) осуществления муниципального жилищного контроля на территории поселения;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4.8)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021E1D" w:rsidRPr="008157B9" w:rsidRDefault="00021E1D" w:rsidP="00021E1D">
      <w:pPr>
        <w:rPr>
          <w:rFonts w:ascii="Times New Roman" w:hAnsi="Times New Roman"/>
          <w:i/>
        </w:rPr>
      </w:pPr>
      <w:proofErr w:type="gramStart"/>
      <w:r w:rsidRPr="008157B9">
        <w:rPr>
          <w:rFonts w:ascii="Times New Roman" w:hAnsi="Times New Roman"/>
        </w:rPr>
        <w:t>4.9) предоставления гражданам по их запросам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</w:t>
      </w:r>
      <w:proofErr w:type="gramEnd"/>
      <w:r w:rsidRPr="008157B9">
        <w:rPr>
          <w:rFonts w:ascii="Times New Roman" w:hAnsi="Times New Roman"/>
        </w:rPr>
        <w:t xml:space="preserve">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5. По вопросу участия в предупреждении и ликвидации последствий чрезвычайных ситуаций в границах поселения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5.1)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5.2) создания и поддержания в постоянной готовности муниципальной системы оповещения и информирования населения о чрезвычайных ситуациях.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6. По вопросу создания условий для обеспечения жителей поселения услугами связи, общественного питания, торговли и бытового обслуживания в части: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6.1) рассмотр</w:t>
      </w:r>
      <w:r>
        <w:rPr>
          <w:rFonts w:ascii="Times New Roman" w:hAnsi="Times New Roman"/>
        </w:rPr>
        <w:t>ения</w:t>
      </w:r>
      <w:r w:rsidRPr="008157B9">
        <w:rPr>
          <w:rFonts w:ascii="Times New Roman" w:hAnsi="Times New Roman"/>
        </w:rPr>
        <w:t xml:space="preserve"> обращени</w:t>
      </w:r>
      <w:r>
        <w:rPr>
          <w:rFonts w:ascii="Times New Roman" w:hAnsi="Times New Roman"/>
        </w:rPr>
        <w:t>й</w:t>
      </w:r>
      <w:r w:rsidRPr="008157B9">
        <w:rPr>
          <w:rFonts w:ascii="Times New Roman" w:hAnsi="Times New Roman"/>
        </w:rPr>
        <w:t xml:space="preserve"> потребителей, консультирова</w:t>
      </w:r>
      <w:r>
        <w:rPr>
          <w:rFonts w:ascii="Times New Roman" w:hAnsi="Times New Roman"/>
        </w:rPr>
        <w:t>ния</w:t>
      </w:r>
      <w:r w:rsidRPr="008157B9">
        <w:rPr>
          <w:rFonts w:ascii="Times New Roman" w:hAnsi="Times New Roman"/>
        </w:rPr>
        <w:t xml:space="preserve"> их по вопросам защиты прав потребителей;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6.2) обращ</w:t>
      </w:r>
      <w:r>
        <w:rPr>
          <w:rFonts w:ascii="Times New Roman" w:hAnsi="Times New Roman"/>
        </w:rPr>
        <w:t>ения</w:t>
      </w:r>
      <w:r w:rsidRPr="008157B9">
        <w:rPr>
          <w:rFonts w:ascii="Times New Roman" w:hAnsi="Times New Roman"/>
        </w:rPr>
        <w:t xml:space="preserve"> в суды в защиту прав потребителей (неопределенного круга потребителей);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6.3) разраб</w:t>
      </w:r>
      <w:r>
        <w:rPr>
          <w:rFonts w:ascii="Times New Roman" w:hAnsi="Times New Roman"/>
        </w:rPr>
        <w:t>отки</w:t>
      </w:r>
      <w:r w:rsidRPr="008157B9">
        <w:rPr>
          <w:rFonts w:ascii="Times New Roman" w:hAnsi="Times New Roman"/>
        </w:rPr>
        <w:t xml:space="preserve"> и утвержд</w:t>
      </w:r>
      <w:r>
        <w:rPr>
          <w:rFonts w:ascii="Times New Roman" w:hAnsi="Times New Roman"/>
        </w:rPr>
        <w:t>ения</w:t>
      </w:r>
      <w:r w:rsidRPr="008157B9">
        <w:rPr>
          <w:rFonts w:ascii="Times New Roman" w:hAnsi="Times New Roman"/>
        </w:rPr>
        <w:t xml:space="preserve"> муниципальны</w:t>
      </w:r>
      <w:r>
        <w:rPr>
          <w:rFonts w:ascii="Times New Roman" w:hAnsi="Times New Roman"/>
        </w:rPr>
        <w:t>х</w:t>
      </w:r>
      <w:r w:rsidRPr="008157B9">
        <w:rPr>
          <w:rFonts w:ascii="Times New Roman" w:hAnsi="Times New Roman"/>
        </w:rPr>
        <w:t xml:space="preserve"> программ по защите прав потребителей;</w:t>
      </w:r>
    </w:p>
    <w:p w:rsidR="00021E1D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6.4) </w:t>
      </w:r>
      <w:r>
        <w:rPr>
          <w:rFonts w:ascii="Times New Roman" w:hAnsi="Times New Roman"/>
        </w:rPr>
        <w:t xml:space="preserve">незамедлительного извещения федеральных органов исполнительной власти, осуществляющих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качеством и безопасностью товаров (работ, услуг), при выявлении по обращениям потребителей товаров (работ, услуг) ненадлежащего качества, а также опасных для жизни, здоровья, имущества потребителей и окружающей среды. 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lastRenderedPageBreak/>
        <w:t>7. По вопросу организации библиотечного обслуживания населения, комплектовани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и обеспечени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сохранности библиотечных фондов библиотек поселения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7.1) </w:t>
      </w:r>
      <w:r w:rsidRPr="008157B9">
        <w:rPr>
          <w:rFonts w:ascii="Times New Roman" w:eastAsia="Calibri" w:hAnsi="Times New Roman"/>
        </w:rPr>
        <w:t>финансирования комплектования и обеспечения сохранности фондов муниципальных библиотек</w:t>
      </w:r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7.2) </w:t>
      </w:r>
      <w:r w:rsidRPr="008157B9">
        <w:rPr>
          <w:rFonts w:ascii="Times New Roman" w:eastAsia="Calibri" w:hAnsi="Times New Roman"/>
        </w:rPr>
        <w:t>реализации прав граждан на библиотечное обслуживание;</w:t>
      </w:r>
    </w:p>
    <w:p w:rsidR="00021E1D" w:rsidRPr="008157B9" w:rsidRDefault="00021E1D" w:rsidP="00021E1D">
      <w:pPr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 xml:space="preserve">7.3) </w:t>
      </w:r>
      <w:r w:rsidRPr="008157B9">
        <w:rPr>
          <w:rFonts w:ascii="Times New Roman" w:eastAsia="Calibri" w:hAnsi="Times New Roman"/>
        </w:rPr>
        <w:t>обеспечения условий доступности для инвалидов муниципальных библиотек;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eastAsia="Calibri" w:hAnsi="Times New Roman"/>
        </w:rPr>
        <w:t xml:space="preserve">7.4) подготовки </w:t>
      </w:r>
      <w:proofErr w:type="gramStart"/>
      <w:r w:rsidRPr="008157B9">
        <w:rPr>
          <w:rFonts w:ascii="Times New Roman" w:eastAsia="Calibri" w:hAnsi="Times New Roman"/>
        </w:rPr>
        <w:t>проекта решения Совета депутатов поселения</w:t>
      </w:r>
      <w:proofErr w:type="gramEnd"/>
      <w:r w:rsidRPr="008157B9">
        <w:rPr>
          <w:rFonts w:ascii="Times New Roman" w:eastAsia="Calibri" w:hAnsi="Times New Roman"/>
        </w:rPr>
        <w:t xml:space="preserve"> об учреждении муниципальных библиотек.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8. По вопросу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ascii="Times New Roman" w:hAnsi="Times New Roman"/>
          <w:b/>
        </w:rPr>
        <w:t>,</w:t>
      </w:r>
      <w:r w:rsidRPr="008157B9">
        <w:rPr>
          <w:rFonts w:ascii="Times New Roman" w:hAnsi="Times New Roman"/>
          <w:b/>
        </w:rPr>
        <w:t xml:space="preserve"> в части: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8.1) сохранения, использования и популяризации объектов культурного наследия, находящихся в собственности муниципального образования;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8.2) государственной охраны объектов культурного наследия местного (муниципального) значения;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8.3) определения порядка организации историко-культурного заповедника местного (муниципального) значения;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8.4) обеспечения условий доступности для инвалидов объектов культурного наследия, находящихся в собственности поселения;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8.5)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осуществляемых в порядке, определенном нормативным правовым актом органа местного самоуправления;</w:t>
      </w:r>
      <w:proofErr w:type="gramEnd"/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8.6) подготовки </w:t>
      </w:r>
      <w:proofErr w:type="gramStart"/>
      <w:r w:rsidRPr="008157B9">
        <w:rPr>
          <w:rFonts w:ascii="Times New Roman" w:hAnsi="Times New Roman"/>
        </w:rPr>
        <w:t>проекта решения Совета депутатов поселения</w:t>
      </w:r>
      <w:proofErr w:type="gramEnd"/>
      <w:r w:rsidRPr="008157B9">
        <w:rPr>
          <w:rFonts w:ascii="Times New Roman" w:hAnsi="Times New Roman"/>
        </w:rPr>
        <w:t xml:space="preserve"> об установлении льготной арендной платы и ее размеров в отношении объектов культурного наследия, находящихся в муниципальной собственности;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8.7) согласования включения объектов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8.8) выдачи задания на проведение работ по сохранению объекта культурного наследия местного (муниципального) значения, разрешения                на проведение работ по его сохранению, согласования проектной документации на проведение работ по его сохранению;</w:t>
      </w:r>
    </w:p>
    <w:p w:rsidR="00021E1D" w:rsidRPr="008157B9" w:rsidRDefault="00021E1D" w:rsidP="0070022A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8.9) установления порядка организации историко-культурного заповедника местного (муниципального) значения, его границ и режима его содержания по согласованию с региональным органом охран</w:t>
      </w:r>
      <w:r w:rsidR="0070022A">
        <w:rPr>
          <w:rFonts w:ascii="Times New Roman" w:hAnsi="Times New Roman"/>
        </w:rPr>
        <w:t>ы объектов культурного наследия.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9. По вопросу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</w:t>
      </w:r>
      <w:r>
        <w:rPr>
          <w:rFonts w:ascii="Times New Roman" w:hAnsi="Times New Roman"/>
        </w:rPr>
        <w:t>нии.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8157B9">
        <w:rPr>
          <w:rFonts w:ascii="Times New Roman" w:hAnsi="Times New Roman"/>
          <w:b/>
        </w:rPr>
        <w:t xml:space="preserve">. </w:t>
      </w:r>
      <w:proofErr w:type="gramStart"/>
      <w:r w:rsidRPr="008157B9">
        <w:rPr>
          <w:rFonts w:ascii="Times New Roman" w:hAnsi="Times New Roman"/>
          <w:b/>
        </w:rPr>
        <w:t>По вопросу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</w:t>
      </w:r>
      <w:r>
        <w:rPr>
          <w:rFonts w:ascii="Times New Roman" w:hAnsi="Times New Roman"/>
          <w:b/>
        </w:rPr>
        <w:t>и</w:t>
      </w:r>
      <w:r w:rsidRPr="008157B9">
        <w:rPr>
          <w:rFonts w:ascii="Times New Roman" w:hAnsi="Times New Roman"/>
          <w:b/>
        </w:rPr>
        <w:t xml:space="preserve"> градостроительного </w:t>
      </w:r>
      <w:hyperlink r:id="rId13" w:history="1">
        <w:r w:rsidRPr="008157B9">
          <w:rPr>
            <w:rStyle w:val="af"/>
            <w:rFonts w:ascii="Times New Roman" w:hAnsi="Times New Roman"/>
            <w:b/>
            <w:color w:val="auto"/>
          </w:rPr>
          <w:t>плана</w:t>
        </w:r>
      </w:hyperlink>
      <w:r w:rsidRPr="008157B9">
        <w:rPr>
          <w:rFonts w:ascii="Times New Roman" w:hAnsi="Times New Roman"/>
          <w:b/>
        </w:rPr>
        <w:t xml:space="preserve"> земельного участка, расположенного в границах поселения, выдач</w:t>
      </w:r>
      <w:r>
        <w:rPr>
          <w:rFonts w:ascii="Times New Roman" w:hAnsi="Times New Roman"/>
          <w:b/>
        </w:rPr>
        <w:t>и</w:t>
      </w:r>
      <w:r w:rsidRPr="008157B9">
        <w:rPr>
          <w:rFonts w:ascii="Times New Roman" w:hAnsi="Times New Roman"/>
          <w:b/>
        </w:rPr>
        <w:t xml:space="preserve"> разрешений на строительство (за исключением случаев, предусмотренных Градостроительным </w:t>
      </w:r>
      <w:hyperlink r:id="rId14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Федерации, иными </w:t>
      </w:r>
      <w:r w:rsidRPr="008157B9">
        <w:rPr>
          <w:rFonts w:ascii="Times New Roman" w:hAnsi="Times New Roman"/>
          <w:b/>
        </w:rPr>
        <w:lastRenderedPageBreak/>
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>территории поселения, утверждени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местных нормативов градостроительного проектирования поселений, резервировани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земель и изъяти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земельных участков в границах поселения для муниципальных нужд,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муниципального земельного контроля в границах поселения,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в случаях, предусмотренных Градостроительным </w:t>
      </w:r>
      <w:hyperlink r:id="rId15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уведомления о соответствии указанных в </w:t>
      </w:r>
      <w:hyperlink r:id="rId16" w:history="1">
        <w:r w:rsidRPr="008157B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Pr="008157B9">
        <w:rPr>
          <w:rFonts w:ascii="Times New Roman" w:hAnsi="Times New Roman"/>
          <w:b/>
        </w:rPr>
        <w:t xml:space="preserve"> о планируемых строительстве или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8157B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Pr="008157B9">
        <w:rPr>
          <w:rFonts w:ascii="Times New Roman" w:hAnsi="Times New Roman"/>
          <w:b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в соответствии с гражданским </w:t>
      </w:r>
      <w:hyperlink r:id="rId18" w:history="1">
        <w:r w:rsidRPr="008157B9">
          <w:rPr>
            <w:rStyle w:val="af"/>
            <w:rFonts w:ascii="Times New Roman" w:hAnsi="Times New Roman"/>
            <w:b/>
            <w:color w:val="auto"/>
          </w:rPr>
          <w:t>законодательством</w:t>
        </w:r>
      </w:hyperlink>
      <w:r w:rsidRPr="008157B9">
        <w:rPr>
          <w:rFonts w:ascii="Times New Roman" w:hAnsi="Times New Roman"/>
          <w:b/>
        </w:rPr>
        <w:t xml:space="preserve"> Российской Федерации решения о сносе самовольной постройки</w:t>
      </w:r>
      <w:proofErr w:type="gramEnd"/>
      <w:r w:rsidRPr="008157B9">
        <w:rPr>
          <w:rFonts w:ascii="Times New Roman" w:hAnsi="Times New Roman"/>
          <w:b/>
        </w:rPr>
        <w:t xml:space="preserve">, </w:t>
      </w:r>
      <w:proofErr w:type="gramStart"/>
      <w:r w:rsidRPr="008157B9">
        <w:rPr>
          <w:rFonts w:ascii="Times New Roman" w:hAnsi="Times New Roman"/>
          <w:b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Pr="008157B9">
          <w:rPr>
            <w:rStyle w:val="af"/>
            <w:rFonts w:ascii="Times New Roman" w:hAnsi="Times New Roman"/>
            <w:b/>
            <w:color w:val="auto"/>
          </w:rPr>
          <w:t>правилами</w:t>
        </w:r>
      </w:hyperlink>
      <w:r w:rsidRPr="008157B9">
        <w:rPr>
          <w:rFonts w:ascii="Times New Roman" w:hAnsi="Times New Roman"/>
          <w:b/>
        </w:rPr>
        <w:t xml:space="preserve"> землепользования и застройки, </w:t>
      </w:r>
      <w:hyperlink r:id="rId20" w:history="1">
        <w:r w:rsidRPr="008157B9">
          <w:rPr>
            <w:rStyle w:val="af"/>
            <w:rFonts w:ascii="Times New Roman" w:hAnsi="Times New Roman"/>
            <w:b/>
            <w:color w:val="auto"/>
          </w:rPr>
          <w:t>документацией</w:t>
        </w:r>
      </w:hyperlink>
      <w:r w:rsidRPr="008157B9">
        <w:rPr>
          <w:rFonts w:ascii="Times New Roman" w:hAnsi="Times New Roman"/>
          <w:b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8157B9">
        <w:rPr>
          <w:rFonts w:ascii="Times New Roman" w:hAnsi="Times New Roman"/>
          <w:b/>
        </w:rPr>
        <w:t xml:space="preserve"> нарушением законодательства Российской Федерации,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1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</w:t>
      </w:r>
      <w:r>
        <w:rPr>
          <w:rFonts w:ascii="Times New Roman" w:hAnsi="Times New Roman"/>
          <w:b/>
        </w:rPr>
        <w:t>,</w:t>
      </w:r>
      <w:r w:rsidRPr="008157B9">
        <w:rPr>
          <w:rFonts w:ascii="Times New Roman" w:hAnsi="Times New Roman"/>
          <w:b/>
        </w:rPr>
        <w:t xml:space="preserve">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.1) обеспечения подготовки проекта генерального плана поселения;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.2) </w:t>
      </w:r>
      <w:r w:rsidRPr="008157B9">
        <w:rPr>
          <w:rFonts w:ascii="Times New Roman" w:eastAsiaTheme="minorHAnsi" w:hAnsi="Times New Roman"/>
          <w:lang w:eastAsia="en-US"/>
        </w:rPr>
        <w:t>утверждения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документы, а также состава, порядка подготовки планов реализации таких документов</w:t>
      </w:r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.3) разработк</w:t>
      </w:r>
      <w:r>
        <w:rPr>
          <w:rFonts w:ascii="Times New Roman" w:hAnsi="Times New Roman"/>
        </w:rPr>
        <w:t>и</w:t>
      </w:r>
      <w:r w:rsidRPr="008157B9">
        <w:rPr>
          <w:rFonts w:ascii="Times New Roman" w:hAnsi="Times New Roman"/>
        </w:rPr>
        <w:t xml:space="preserve"> и утверждения порядка подготовки, утверждения местных нормативов градостроительного проектирования и внесения изменений в них;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.4) разработки и утверждения местных нормативов градостроительного проектирования; 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.5) принятия решений о подготовке проекта правил землепользования и застройки,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.6) утверждения состава и порядка деятельности комиссии по подготовке проекта правил землепользования и застройки;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.7) опубликования сообщений о принятии решения о подготовке проекта правил землепользования и застройки, проекта внесения изменений в правила землепользования и застройки, размещения указанного сообщения на официальном сайте;</w:t>
      </w:r>
    </w:p>
    <w:p w:rsidR="00021E1D" w:rsidRPr="008157B9" w:rsidRDefault="00021E1D" w:rsidP="00021E1D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.8) осуществления проверки проекта правил землепользования и застройки, проекта внесения изменений в правила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схемам территориального планирования двух и более субъектов Российской Федерации, схемам территориального планирования Ханты-Мансийского автономного округа – Югры, схемам территориального планирования Российской Федерации, </w:t>
      </w:r>
      <w:r w:rsidRPr="008157B9">
        <w:rPr>
          <w:rFonts w:ascii="Times New Roman" w:eastAsiaTheme="minorHAnsi" w:hAnsi="Times New Roman"/>
          <w:lang w:eastAsia="en-US"/>
        </w:rPr>
        <w:t>сведениям, документам и материалам, содержащимся в государственных информационных системах обеспечения</w:t>
      </w:r>
      <w:proofErr w:type="gramEnd"/>
      <w:r w:rsidRPr="008157B9">
        <w:rPr>
          <w:rFonts w:ascii="Times New Roman" w:eastAsiaTheme="minorHAnsi" w:hAnsi="Times New Roman"/>
          <w:lang w:eastAsia="en-US"/>
        </w:rPr>
        <w:t xml:space="preserve"> градостроительной деятельности</w:t>
      </w:r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.9) направления проекта правил землепользования и застройки,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.10) принятия решений о предоставлении разрешения на условно разрешенный вид использования или об отказе в предоставлении такого разрешения;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.11) принятия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021E1D" w:rsidRPr="008157B9" w:rsidRDefault="00021E1D" w:rsidP="00021E1D">
      <w:pPr>
        <w:rPr>
          <w:rFonts w:ascii="Times New Roman" w:hAnsi="Times New Roman"/>
          <w:bCs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.12)</w:t>
      </w:r>
      <w:r w:rsidRPr="008157B9">
        <w:rPr>
          <w:rFonts w:ascii="Times New Roman" w:hAnsi="Times New Roman"/>
          <w:bCs/>
        </w:rPr>
        <w:t xml:space="preserve"> </w:t>
      </w:r>
      <w:r w:rsidRPr="008157B9">
        <w:rPr>
          <w:rFonts w:ascii="Times New Roman" w:hAnsi="Times New Roman"/>
        </w:rPr>
        <w:t>разработки и утверждения порядка подготовки документации по планировке территории, порядка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её отдельных частей, порядка признания отдельных частей такой документации не подлежащими применению</w:t>
      </w:r>
      <w:r w:rsidRPr="008157B9">
        <w:rPr>
          <w:rFonts w:ascii="Times New Roman" w:hAnsi="Times New Roman"/>
          <w:bCs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.13) принятия решений о подготовке документации по планировке территории, обеспечение подготовки документации по планировке территории;</w:t>
      </w:r>
    </w:p>
    <w:p w:rsidR="00021E1D" w:rsidRPr="008157B9" w:rsidRDefault="00021E1D" w:rsidP="00021E1D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.14) осуществления проверки документации по планировке территории на соответствие требованиям, указанным в части 10 статьи 45 Градостроительного кодекса Российской Федерации;</w:t>
      </w:r>
    </w:p>
    <w:p w:rsidR="00021E1D" w:rsidRPr="008157B9" w:rsidRDefault="00021E1D" w:rsidP="00021E1D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.15) принятия решений об утверждении документации по планировке территории или отклонении такой документации и направлении ее на доработку;</w:t>
      </w:r>
    </w:p>
    <w:p w:rsidR="00021E1D" w:rsidRPr="008157B9" w:rsidRDefault="00021E1D" w:rsidP="00021E1D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.16) подготовки, регистрации и выдачи градостроительного плана земельного участка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021E1D" w:rsidRPr="008157B9" w:rsidRDefault="00021E1D" w:rsidP="00021E1D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0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.17) 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021E1D" w:rsidRPr="008157B9" w:rsidRDefault="00021E1D" w:rsidP="00021E1D">
      <w:pPr>
        <w:rPr>
          <w:rFonts w:ascii="Times New Roman" w:eastAsia="Calibri" w:hAnsi="Times New Roman"/>
          <w:lang w:eastAsia="en-US"/>
        </w:rPr>
      </w:pPr>
      <w:r w:rsidRPr="008157B9">
        <w:rPr>
          <w:rFonts w:ascii="Times New Roman" w:eastAsia="Calibri" w:hAnsi="Times New Roman"/>
          <w:lang w:eastAsia="en-US"/>
        </w:rPr>
        <w:t>1</w:t>
      </w:r>
      <w:r>
        <w:rPr>
          <w:rFonts w:ascii="Times New Roman" w:eastAsia="Calibri" w:hAnsi="Times New Roman"/>
          <w:lang w:eastAsia="en-US"/>
        </w:rPr>
        <w:t>0</w:t>
      </w:r>
      <w:r w:rsidRPr="008157B9">
        <w:rPr>
          <w:rFonts w:ascii="Times New Roman" w:eastAsia="Calibri" w:hAnsi="Times New Roman"/>
          <w:lang w:eastAsia="en-US"/>
        </w:rPr>
        <w:t xml:space="preserve">.18) </w:t>
      </w:r>
      <w:r w:rsidRPr="008157B9">
        <w:rPr>
          <w:rFonts w:ascii="Times New Roman" w:hAnsi="Times New Roman"/>
        </w:rPr>
        <w:t>направления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</w:t>
      </w:r>
      <w:r w:rsidRPr="008157B9">
        <w:rPr>
          <w:rFonts w:ascii="Times New Roman" w:eastAsia="Calibri" w:hAnsi="Times New Roman"/>
          <w:lang w:eastAsia="en-US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.19) разработки и утверждения </w:t>
      </w:r>
      <w:proofErr w:type="gramStart"/>
      <w:r w:rsidRPr="008157B9">
        <w:rPr>
          <w:rFonts w:ascii="Times New Roman" w:hAnsi="Times New Roman"/>
        </w:rPr>
        <w:t>порядка установления причин нарушения законодательства</w:t>
      </w:r>
      <w:proofErr w:type="gramEnd"/>
      <w:r w:rsidRPr="008157B9">
        <w:rPr>
          <w:rFonts w:ascii="Times New Roman" w:hAnsi="Times New Roman"/>
        </w:rPr>
        <w:t xml:space="preserve"> о градостроительной деятельности;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.20)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.21) принятия решений о комплексном развитии территорий в случаях, предусмотренных настоящим Градостроительным кодексом Российской Федерации;</w:t>
      </w:r>
    </w:p>
    <w:p w:rsidR="00021E1D" w:rsidRDefault="00021E1D" w:rsidP="00021E1D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.22) подготовки и направления документов (</w:t>
      </w:r>
      <w:r w:rsidRPr="008157B9">
        <w:rPr>
          <w:rFonts w:ascii="Times New Roman" w:eastAsiaTheme="minorHAnsi" w:hAnsi="Times New Roman"/>
          <w:lang w:eastAsia="en-US"/>
        </w:rPr>
        <w:t>содержащиеся в них сведения</w:t>
      </w:r>
      <w:r w:rsidRPr="008157B9">
        <w:rPr>
          <w:rFonts w:ascii="Times New Roman" w:hAnsi="Times New Roman"/>
        </w:rPr>
        <w:t>), необходимых для направления в орган регистрации прав для внесения сведений в Единый государственный реестр недвижимости в случае принятия решений (актов)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зон, об</w:t>
      </w:r>
      <w:proofErr w:type="gramEnd"/>
      <w:r w:rsidRPr="008157B9">
        <w:rPr>
          <w:rFonts w:ascii="Times New Roman" w:hAnsi="Times New Roman"/>
        </w:rPr>
        <w:t xml:space="preserve"> </w:t>
      </w:r>
      <w:proofErr w:type="gramStart"/>
      <w:r w:rsidRPr="008157B9">
        <w:rPr>
          <w:rFonts w:ascii="Times New Roman" w:hAnsi="Times New Roman"/>
        </w:rPr>
        <w:t>установлении</w:t>
      </w:r>
      <w:proofErr w:type="gramEnd"/>
      <w:r w:rsidRPr="008157B9">
        <w:rPr>
          <w:rFonts w:ascii="Times New Roman" w:hAnsi="Times New Roman"/>
        </w:rPr>
        <w:t xml:space="preserve"> или изменении границ населенного пункта, об утвержден</w:t>
      </w:r>
      <w:r>
        <w:rPr>
          <w:rFonts w:ascii="Times New Roman" w:hAnsi="Times New Roman"/>
        </w:rPr>
        <w:t>ии проекта межевания территории;</w:t>
      </w:r>
    </w:p>
    <w:p w:rsidR="00021E1D" w:rsidRDefault="00021E1D" w:rsidP="00021E1D">
      <w:pPr>
        <w:rPr>
          <w:rFonts w:ascii="Times New Roman" w:hAnsi="Times New Roman"/>
        </w:rPr>
      </w:pPr>
      <w:r w:rsidRPr="001C3FF8">
        <w:rPr>
          <w:rFonts w:ascii="Times New Roman" w:hAnsi="Times New Roman"/>
        </w:rPr>
        <w:lastRenderedPageBreak/>
        <w:t xml:space="preserve">10.23) </w:t>
      </w:r>
      <w:r>
        <w:rPr>
          <w:rFonts w:ascii="Times New Roman" w:hAnsi="Times New Roman"/>
        </w:rPr>
        <w:t>осуществления муниципального земельного контроля в отношении расположенных в границах поселения объектов земельных отношений;</w:t>
      </w:r>
    </w:p>
    <w:p w:rsidR="00021E1D" w:rsidRPr="001C3FF8" w:rsidRDefault="00021E1D" w:rsidP="00021E1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10.24) </w:t>
      </w:r>
      <w:r w:rsidRPr="001C3FF8">
        <w:rPr>
          <w:rFonts w:ascii="Times New Roman" w:hAnsi="Times New Roman"/>
        </w:rPr>
        <w:t>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10</w:t>
      </w:r>
      <w:proofErr w:type="gramEnd"/>
      <w:r w:rsidRPr="001C3FF8">
        <w:rPr>
          <w:rFonts w:ascii="Times New Roman" w:hAnsi="Times New Roman"/>
        </w:rPr>
        <w:t xml:space="preserve"> статьи 55.31 Градостроительного кодекса Российской Федерации</w:t>
      </w:r>
      <w:r>
        <w:rPr>
          <w:rFonts w:ascii="Times New Roman" w:hAnsi="Times New Roman"/>
        </w:rPr>
        <w:t>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8157B9">
        <w:rPr>
          <w:rFonts w:ascii="Times New Roman" w:hAnsi="Times New Roman"/>
          <w:b/>
        </w:rPr>
        <w:t>. По вопросу организации ритуальных услуг и содержанию мест захоронения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.1) установления требований к качеству услуг по погребению;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.2) определения стоимости услуг, предоставляемых согласно гарантированному перечню услуг по погребению, по согласованию с соответствующими отделениями Пенсионного фонда Российской Федерации, Фонда социального страхования Российской Федерации, а также органами государственной власти субъектов Российской Федерации; 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.3) установления правил содержания мест погребения;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.4) определения порядка деятельности общественных, </w:t>
      </w:r>
      <w:proofErr w:type="spellStart"/>
      <w:r w:rsidRPr="008157B9">
        <w:rPr>
          <w:rFonts w:ascii="Times New Roman" w:hAnsi="Times New Roman"/>
        </w:rPr>
        <w:t>вероисповедальных</w:t>
      </w:r>
      <w:proofErr w:type="spellEnd"/>
      <w:r w:rsidRPr="008157B9">
        <w:rPr>
          <w:rFonts w:ascii="Times New Roman" w:hAnsi="Times New Roman"/>
        </w:rPr>
        <w:t>, воинских и военных мемориальных кладбищ, крематориев;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.5) организации похоронного дела.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8157B9">
        <w:rPr>
          <w:rFonts w:ascii="Times New Roman" w:hAnsi="Times New Roman"/>
          <w:b/>
        </w:rPr>
        <w:t>. По вопросу создания, содержания и организации деятельности аварийно-спасательных служб и (или) аварийно-спасательных формирований на территории поселения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.1) подготовки проекта решения о создании профессиональных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 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.2) подготовки проекта решения об определении состава и структуры аварийно-спасательных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.3) регистрации аварийно-спасательных служб и аварийно-спасательных формирований;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) проверки готовности профессиональных аварийно-спасательных служб и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.5) привлечения аварийно-спасательных служб и аварийно-спасательных формирований к ликвидации чрезвычайных ситуаций;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.6) определения руководителя ликвидации чрезвычайной ситуации;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.7) содействия аварийно-спасательным службам и аварийно-спасательных формированиям, следующим в зоны чрезвычайных ситуаций и проводящим работы по ликвидации чрезвычайных ситуаций, предоставления им необходимых транспортных и материальных средств;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.8) предоставления в первоочередном порядке жилых помещений спасателям профессиональных аварийно-спасательных служб и профессиональных аварийно-спасательных формирований органов местного самоуправления и проживающим совместно с ними членам семей жилых помещений по нормам, предусмотренным жилищным законодательством Российской Федерации, за счет муниципального жилищного фонда;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.9) страхования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за счет финансовых средств, выделенных на ликвидацию чрезвычайных ситуаций.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lastRenderedPageBreak/>
        <w:t>1</w:t>
      </w:r>
      <w:r>
        <w:rPr>
          <w:rFonts w:ascii="Times New Roman" w:hAnsi="Times New Roman"/>
          <w:b/>
        </w:rPr>
        <w:t>3</w:t>
      </w:r>
      <w:r w:rsidRPr="008157B9">
        <w:rPr>
          <w:rFonts w:ascii="Times New Roman" w:hAnsi="Times New Roman"/>
          <w:b/>
        </w:rPr>
        <w:t xml:space="preserve">. По вопросу создания, развития и обеспечения охраны лечебно-оздоровительных местностей и курортов местного значения на территории поселения, а также осуществления муниципального контроля в области охраны и </w:t>
      </w:r>
      <w:proofErr w:type="gramStart"/>
      <w:r w:rsidRPr="008157B9">
        <w:rPr>
          <w:rFonts w:ascii="Times New Roman" w:hAnsi="Times New Roman"/>
          <w:b/>
        </w:rPr>
        <w:t>использования</w:t>
      </w:r>
      <w:proofErr w:type="gramEnd"/>
      <w:r w:rsidRPr="008157B9">
        <w:rPr>
          <w:rFonts w:ascii="Times New Roman" w:hAnsi="Times New Roman"/>
          <w:b/>
        </w:rPr>
        <w:t xml:space="preserve"> особо охраняемых природных территорий местного значения в части: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.1) представления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.2) участия в реализации государственных программ освоения земель оздоровительного и рекреационного назначения, генеральных планов (программ) развития курортов и курортных регионов (районов);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.3) участия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.4) ведения реестра лечебно-оздоровительных местностей и курортов местного значения, включая санаторно-курортные организации.</w:t>
      </w:r>
    </w:p>
    <w:p w:rsidR="00021E1D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8157B9">
        <w:rPr>
          <w:rFonts w:ascii="Times New Roman" w:hAnsi="Times New Roman"/>
          <w:b/>
        </w:rPr>
        <w:t>. По вопросу содействия в развитии сельскохозяйственного производства, создани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условий для развития малого и среднего предпринимательства в части: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.1) содействия созданию фермерских хозяйств и осуществлению ими своей деятельности;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.2) оказания поддержки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.3) формирования и осуществления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.4)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</w:t>
      </w:r>
      <w:r>
        <w:rPr>
          <w:rFonts w:ascii="Times New Roman" w:hAnsi="Times New Roman"/>
        </w:rPr>
        <w:t>а</w:t>
      </w:r>
      <w:r w:rsidRPr="008157B9">
        <w:rPr>
          <w:rFonts w:ascii="Times New Roman" w:hAnsi="Times New Roman"/>
        </w:rPr>
        <w:t xml:space="preserve"> развития малого и среднего предпринимательства на территориях муниципальных образований;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.5) формирования инфраструктуры поддержки субъектов малого и среднего предпринимательства на территориях муниципальных образований и обеспечени</w:t>
      </w:r>
      <w:r>
        <w:rPr>
          <w:rFonts w:ascii="Times New Roman" w:hAnsi="Times New Roman"/>
        </w:rPr>
        <w:t>я</w:t>
      </w:r>
      <w:r w:rsidRPr="008157B9">
        <w:rPr>
          <w:rFonts w:ascii="Times New Roman" w:hAnsi="Times New Roman"/>
        </w:rPr>
        <w:t xml:space="preserve"> ее деятельности;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.6)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.7) образования координационных или совещательных органов в области развития малого и среднего предпринимательства органами местного самоуправления;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.8) предоставления сведений в уполномоченный орган в целях ведения единого </w:t>
      </w:r>
      <w:r w:rsidRPr="008157B9">
        <w:rPr>
          <w:rFonts w:ascii="Times New Roman" w:eastAsia="Calibri" w:hAnsi="Times New Roman"/>
        </w:rPr>
        <w:t>реестра субъектов малого и среднего предпринимательства – получателей поддержки;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.9) 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.10) оказания консультационной поддержки субъектам малого и среднего предпринимательства;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.11) оказания поддержки субъектам малого и среднего предпринимательства в сфере образования;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.12) оказания поддержки субъектам малого и среднего предпринимательства в области инноваций и промышленного производства;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.13) оказания поддержки субъектам малого и среднего предпринимательства в области ремесленной деятельности;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.14) оказания поддержки субъектам малого и среднего предпринимательства, осуществляющим внешнеэкономическую деятельность;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lastRenderedPageBreak/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.15) оказания поддержки субъектам малого и среднего предпринимательства, осуществляющим деятельность в сфере социального предпринимательства;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.16) оказания поддержки субъектам малого и среднего предпринимательства, осуществляющим сельскохозяйственную деятельность;</w:t>
      </w:r>
    </w:p>
    <w:p w:rsidR="00021E1D" w:rsidRPr="008157B9" w:rsidRDefault="00021E1D" w:rsidP="00021E1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.17) издания нормативных правовых актов, регулирующих отношения в области рыболовства и сохранения водных биоресурсов, в пределах своих полномочий;</w:t>
      </w:r>
    </w:p>
    <w:p w:rsidR="00021E1D" w:rsidRPr="008157B9" w:rsidRDefault="00021E1D" w:rsidP="00021E1D">
      <w:pPr>
        <w:autoSpaceDE w:val="0"/>
        <w:autoSpaceDN w:val="0"/>
        <w:adjustRightInd w:val="0"/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.18) выполнения </w:t>
      </w:r>
      <w:proofErr w:type="spellStart"/>
      <w:r w:rsidRPr="008157B9">
        <w:rPr>
          <w:rFonts w:ascii="Times New Roman" w:hAnsi="Times New Roman"/>
        </w:rPr>
        <w:t>рыбохозяйственных</w:t>
      </w:r>
      <w:proofErr w:type="spellEnd"/>
      <w:r w:rsidRPr="008157B9">
        <w:rPr>
          <w:rFonts w:ascii="Times New Roman" w:hAnsi="Times New Roman"/>
        </w:rPr>
        <w:t xml:space="preserve"> мероприятий в целях развития рыбного хозяйства в пределах полномочий.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8157B9">
        <w:rPr>
          <w:rFonts w:ascii="Times New Roman" w:hAnsi="Times New Roman"/>
          <w:b/>
        </w:rPr>
        <w:t>. По вопросу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организациях»,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 xml:space="preserve">.1) подготовки проекта решения об установлении других видов деятельности, направленных на решение социальных проблем, развитие гражданского общества в Российской Федерации, необходимых для признания некоммерческих организаций социально </w:t>
      </w:r>
      <w:proofErr w:type="gramStart"/>
      <w:r w:rsidRPr="008157B9">
        <w:rPr>
          <w:rFonts w:ascii="Times New Roman" w:hAnsi="Times New Roman"/>
        </w:rPr>
        <w:t>ориентированными</w:t>
      </w:r>
      <w:proofErr w:type="gramEnd"/>
      <w:r w:rsidRPr="008157B9">
        <w:rPr>
          <w:rFonts w:ascii="Times New Roman" w:hAnsi="Times New Roman"/>
        </w:rPr>
        <w:t>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.2) оказания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«волонтеров» социально ориентированных некоммерческих организаций;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.3) формирования и ведения муниципального реестра социально ориентированных некоммерческих организаций - получателей поддержки;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.4)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8157B9">
        <w:rPr>
          <w:rFonts w:ascii="Times New Roman" w:hAnsi="Times New Roman"/>
          <w:b/>
        </w:rPr>
        <w:t>. По вопросу осуществления мер по противодействию коррупции в границах поселения в части: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>.1) реализации государственной политики в области противодействия коррупции;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>.2) подготовки проекта муниципального правового акта о 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>.3) подготовки проектов муниципальных правовых актов в целях внедрения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 или при его поощрении.</w:t>
      </w:r>
    </w:p>
    <w:p w:rsidR="00021E1D" w:rsidRPr="008157B9" w:rsidRDefault="00021E1D" w:rsidP="00021E1D">
      <w:pPr>
        <w:rPr>
          <w:rFonts w:ascii="Times New Roman" w:hAnsi="Times New Roman"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8157B9">
        <w:rPr>
          <w:rFonts w:ascii="Times New Roman" w:hAnsi="Times New Roman"/>
          <w:b/>
        </w:rPr>
        <w:t xml:space="preserve">. Правовое, консультативное, методическое, аналитическое обеспечение деятельности по решению вопросов местного значения поселения. </w:t>
      </w:r>
    </w:p>
    <w:p w:rsidR="00E84E87" w:rsidRPr="008157B9" w:rsidRDefault="00021E1D" w:rsidP="00021E1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8157B9">
        <w:rPr>
          <w:rFonts w:ascii="Times New Roman" w:hAnsi="Times New Roman"/>
          <w:b/>
        </w:rPr>
        <w:t>. Обеспечение доступа к информации, содержащейся в информационных системах, в целях обеспечения решения вопросов местного значения.</w:t>
      </w:r>
      <w:r w:rsidR="00E84E87" w:rsidRPr="008157B9">
        <w:rPr>
          <w:rFonts w:ascii="Times New Roman" w:hAnsi="Times New Roman"/>
          <w:b/>
        </w:rPr>
        <w:t xml:space="preserve"> </w:t>
      </w:r>
    </w:p>
    <w:sectPr w:rsidR="00E84E87" w:rsidRPr="008157B9" w:rsidSect="00B83E13">
      <w:headerReference w:type="even" r:id="rId22"/>
      <w:pgSz w:w="11907" w:h="16840" w:code="9"/>
      <w:pgMar w:top="851" w:right="851" w:bottom="851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87" w:rsidRDefault="000B5C87">
      <w:r>
        <w:separator/>
      </w:r>
    </w:p>
  </w:endnote>
  <w:endnote w:type="continuationSeparator" w:id="0">
    <w:p w:rsidR="000B5C87" w:rsidRDefault="000B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87" w:rsidRDefault="000B5C87">
      <w:r>
        <w:separator/>
      </w:r>
    </w:p>
  </w:footnote>
  <w:footnote w:type="continuationSeparator" w:id="0">
    <w:p w:rsidR="000B5C87" w:rsidRDefault="000B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34" w:rsidRDefault="00397D34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34" w:rsidRDefault="00397D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D"/>
    <w:rsid w:val="00010B4C"/>
    <w:rsid w:val="00011D01"/>
    <w:rsid w:val="00015704"/>
    <w:rsid w:val="00021E1D"/>
    <w:rsid w:val="000349D4"/>
    <w:rsid w:val="00046E91"/>
    <w:rsid w:val="00046ECF"/>
    <w:rsid w:val="00047B6F"/>
    <w:rsid w:val="00050434"/>
    <w:rsid w:val="000566E9"/>
    <w:rsid w:val="00060654"/>
    <w:rsid w:val="00060CB5"/>
    <w:rsid w:val="00062FEC"/>
    <w:rsid w:val="00064401"/>
    <w:rsid w:val="00064E1C"/>
    <w:rsid w:val="000664B5"/>
    <w:rsid w:val="0007120E"/>
    <w:rsid w:val="00072980"/>
    <w:rsid w:val="00074750"/>
    <w:rsid w:val="00086065"/>
    <w:rsid w:val="0009118E"/>
    <w:rsid w:val="00093F86"/>
    <w:rsid w:val="00093FE1"/>
    <w:rsid w:val="000A5DDF"/>
    <w:rsid w:val="000B19DC"/>
    <w:rsid w:val="000B325D"/>
    <w:rsid w:val="000B5C87"/>
    <w:rsid w:val="000D0323"/>
    <w:rsid w:val="000D3176"/>
    <w:rsid w:val="000D5A35"/>
    <w:rsid w:val="000E54F0"/>
    <w:rsid w:val="000E5F2E"/>
    <w:rsid w:val="000E6A2C"/>
    <w:rsid w:val="000F7928"/>
    <w:rsid w:val="000F7C6E"/>
    <w:rsid w:val="00100AA0"/>
    <w:rsid w:val="0010586E"/>
    <w:rsid w:val="001167BF"/>
    <w:rsid w:val="00120B61"/>
    <w:rsid w:val="001224A5"/>
    <w:rsid w:val="00123834"/>
    <w:rsid w:val="00123F77"/>
    <w:rsid w:val="00125251"/>
    <w:rsid w:val="0013038C"/>
    <w:rsid w:val="00131101"/>
    <w:rsid w:val="0013221E"/>
    <w:rsid w:val="0013710E"/>
    <w:rsid w:val="00137AFB"/>
    <w:rsid w:val="0014032D"/>
    <w:rsid w:val="00150525"/>
    <w:rsid w:val="001533B5"/>
    <w:rsid w:val="00153A09"/>
    <w:rsid w:val="001611FB"/>
    <w:rsid w:val="001657DC"/>
    <w:rsid w:val="0017048C"/>
    <w:rsid w:val="0017251A"/>
    <w:rsid w:val="00182AE6"/>
    <w:rsid w:val="00182F6D"/>
    <w:rsid w:val="00183D50"/>
    <w:rsid w:val="0018443A"/>
    <w:rsid w:val="00185FB6"/>
    <w:rsid w:val="00187174"/>
    <w:rsid w:val="001901BE"/>
    <w:rsid w:val="00191A7D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C3FF8"/>
    <w:rsid w:val="001D1113"/>
    <w:rsid w:val="001D5866"/>
    <w:rsid w:val="001E3C27"/>
    <w:rsid w:val="001F20BA"/>
    <w:rsid w:val="001F2670"/>
    <w:rsid w:val="001F4094"/>
    <w:rsid w:val="001F53DF"/>
    <w:rsid w:val="00201A83"/>
    <w:rsid w:val="002020E4"/>
    <w:rsid w:val="0020328B"/>
    <w:rsid w:val="0020350E"/>
    <w:rsid w:val="002067B9"/>
    <w:rsid w:val="002108A5"/>
    <w:rsid w:val="0022008A"/>
    <w:rsid w:val="00221681"/>
    <w:rsid w:val="002240D8"/>
    <w:rsid w:val="002249CF"/>
    <w:rsid w:val="00234477"/>
    <w:rsid w:val="002354D5"/>
    <w:rsid w:val="00241EEC"/>
    <w:rsid w:val="00243FEF"/>
    <w:rsid w:val="00246C4F"/>
    <w:rsid w:val="0024759D"/>
    <w:rsid w:val="00247607"/>
    <w:rsid w:val="00247AEE"/>
    <w:rsid w:val="00253F74"/>
    <w:rsid w:val="00254D9D"/>
    <w:rsid w:val="00262040"/>
    <w:rsid w:val="00265B52"/>
    <w:rsid w:val="00275322"/>
    <w:rsid w:val="00275FF2"/>
    <w:rsid w:val="00277E41"/>
    <w:rsid w:val="00283EA8"/>
    <w:rsid w:val="00290198"/>
    <w:rsid w:val="00291D01"/>
    <w:rsid w:val="00291E17"/>
    <w:rsid w:val="0029529D"/>
    <w:rsid w:val="0029657F"/>
    <w:rsid w:val="0029689C"/>
    <w:rsid w:val="002A048D"/>
    <w:rsid w:val="002A3AF3"/>
    <w:rsid w:val="002A59A5"/>
    <w:rsid w:val="002A5C67"/>
    <w:rsid w:val="002A6F06"/>
    <w:rsid w:val="002A7D16"/>
    <w:rsid w:val="002A7F61"/>
    <w:rsid w:val="002B051D"/>
    <w:rsid w:val="002B2047"/>
    <w:rsid w:val="002B2C05"/>
    <w:rsid w:val="002B33B9"/>
    <w:rsid w:val="002C0026"/>
    <w:rsid w:val="002C0113"/>
    <w:rsid w:val="002C1AC4"/>
    <w:rsid w:val="002C31E8"/>
    <w:rsid w:val="002C3CD6"/>
    <w:rsid w:val="002C70BE"/>
    <w:rsid w:val="002D1818"/>
    <w:rsid w:val="002D1B67"/>
    <w:rsid w:val="002D40C4"/>
    <w:rsid w:val="002D714F"/>
    <w:rsid w:val="002E00FB"/>
    <w:rsid w:val="002E0F0D"/>
    <w:rsid w:val="002E4AED"/>
    <w:rsid w:val="002E537B"/>
    <w:rsid w:val="002F008F"/>
    <w:rsid w:val="002F6272"/>
    <w:rsid w:val="002F716B"/>
    <w:rsid w:val="003010EA"/>
    <w:rsid w:val="00303B33"/>
    <w:rsid w:val="00306D31"/>
    <w:rsid w:val="00311D7A"/>
    <w:rsid w:val="00312FB5"/>
    <w:rsid w:val="00313CF1"/>
    <w:rsid w:val="00313DF8"/>
    <w:rsid w:val="0031717E"/>
    <w:rsid w:val="00322B02"/>
    <w:rsid w:val="00323E72"/>
    <w:rsid w:val="00324AEC"/>
    <w:rsid w:val="003258D7"/>
    <w:rsid w:val="0033331B"/>
    <w:rsid w:val="0034718A"/>
    <w:rsid w:val="00356F48"/>
    <w:rsid w:val="0035796E"/>
    <w:rsid w:val="00363467"/>
    <w:rsid w:val="00370BD4"/>
    <w:rsid w:val="003815C5"/>
    <w:rsid w:val="00383222"/>
    <w:rsid w:val="00385E5B"/>
    <w:rsid w:val="003863B4"/>
    <w:rsid w:val="003866E6"/>
    <w:rsid w:val="003901F9"/>
    <w:rsid w:val="00393BBC"/>
    <w:rsid w:val="00395534"/>
    <w:rsid w:val="00397D34"/>
    <w:rsid w:val="003A4DCC"/>
    <w:rsid w:val="003A61E1"/>
    <w:rsid w:val="003A79F6"/>
    <w:rsid w:val="003B205A"/>
    <w:rsid w:val="003B4CDA"/>
    <w:rsid w:val="003B4D14"/>
    <w:rsid w:val="003C039C"/>
    <w:rsid w:val="003C2787"/>
    <w:rsid w:val="003D5D24"/>
    <w:rsid w:val="003E1467"/>
    <w:rsid w:val="003E1E60"/>
    <w:rsid w:val="003E45BE"/>
    <w:rsid w:val="003E5826"/>
    <w:rsid w:val="003E5A12"/>
    <w:rsid w:val="003E6D39"/>
    <w:rsid w:val="003E7FA8"/>
    <w:rsid w:val="003F34B6"/>
    <w:rsid w:val="003F3B29"/>
    <w:rsid w:val="003F435A"/>
    <w:rsid w:val="00405432"/>
    <w:rsid w:val="00410136"/>
    <w:rsid w:val="004163FF"/>
    <w:rsid w:val="00420286"/>
    <w:rsid w:val="004239AE"/>
    <w:rsid w:val="004319DF"/>
    <w:rsid w:val="0044314A"/>
    <w:rsid w:val="0045185D"/>
    <w:rsid w:val="00453D5A"/>
    <w:rsid w:val="0045488C"/>
    <w:rsid w:val="00454C5C"/>
    <w:rsid w:val="004560DD"/>
    <w:rsid w:val="0046021F"/>
    <w:rsid w:val="004623E1"/>
    <w:rsid w:val="004636BE"/>
    <w:rsid w:val="00463A4D"/>
    <w:rsid w:val="0047046B"/>
    <w:rsid w:val="0047564D"/>
    <w:rsid w:val="00476BBC"/>
    <w:rsid w:val="00480B2D"/>
    <w:rsid w:val="00482261"/>
    <w:rsid w:val="004876F9"/>
    <w:rsid w:val="00494C2E"/>
    <w:rsid w:val="004969A7"/>
    <w:rsid w:val="004A2AE3"/>
    <w:rsid w:val="004A3B42"/>
    <w:rsid w:val="004A6D8C"/>
    <w:rsid w:val="004B0856"/>
    <w:rsid w:val="004B49A0"/>
    <w:rsid w:val="004C0555"/>
    <w:rsid w:val="004D478A"/>
    <w:rsid w:val="004E044A"/>
    <w:rsid w:val="004E27A2"/>
    <w:rsid w:val="004E4286"/>
    <w:rsid w:val="004F7DFA"/>
    <w:rsid w:val="00502582"/>
    <w:rsid w:val="005029F3"/>
    <w:rsid w:val="00505282"/>
    <w:rsid w:val="0050745B"/>
    <w:rsid w:val="0051069F"/>
    <w:rsid w:val="00510D35"/>
    <w:rsid w:val="00512983"/>
    <w:rsid w:val="0051747F"/>
    <w:rsid w:val="0052086A"/>
    <w:rsid w:val="00520EAE"/>
    <w:rsid w:val="00523468"/>
    <w:rsid w:val="00523C89"/>
    <w:rsid w:val="00525175"/>
    <w:rsid w:val="00530D54"/>
    <w:rsid w:val="00536E8C"/>
    <w:rsid w:val="005455B7"/>
    <w:rsid w:val="0055525F"/>
    <w:rsid w:val="0056204E"/>
    <w:rsid w:val="0056408D"/>
    <w:rsid w:val="005704A7"/>
    <w:rsid w:val="00570EBE"/>
    <w:rsid w:val="00571EC0"/>
    <w:rsid w:val="00572FBD"/>
    <w:rsid w:val="005770CC"/>
    <w:rsid w:val="00580E3F"/>
    <w:rsid w:val="00584735"/>
    <w:rsid w:val="00594E6F"/>
    <w:rsid w:val="00595B79"/>
    <w:rsid w:val="005965A3"/>
    <w:rsid w:val="005A0D62"/>
    <w:rsid w:val="005A0DBA"/>
    <w:rsid w:val="005A28F7"/>
    <w:rsid w:val="005A545E"/>
    <w:rsid w:val="005A5E20"/>
    <w:rsid w:val="005B0455"/>
    <w:rsid w:val="005B1B23"/>
    <w:rsid w:val="005B4EC6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E640F"/>
    <w:rsid w:val="005E6ED6"/>
    <w:rsid w:val="005F459A"/>
    <w:rsid w:val="005F568D"/>
    <w:rsid w:val="005F66EB"/>
    <w:rsid w:val="005F7088"/>
    <w:rsid w:val="00603E07"/>
    <w:rsid w:val="00606306"/>
    <w:rsid w:val="006069F1"/>
    <w:rsid w:val="00606E96"/>
    <w:rsid w:val="00612340"/>
    <w:rsid w:val="00613660"/>
    <w:rsid w:val="00613F7C"/>
    <w:rsid w:val="00614DAF"/>
    <w:rsid w:val="0061729A"/>
    <w:rsid w:val="00623B84"/>
    <w:rsid w:val="00624798"/>
    <w:rsid w:val="006265C3"/>
    <w:rsid w:val="00634CBC"/>
    <w:rsid w:val="00641A6A"/>
    <w:rsid w:val="006468E4"/>
    <w:rsid w:val="006475C3"/>
    <w:rsid w:val="00651503"/>
    <w:rsid w:val="006564D4"/>
    <w:rsid w:val="00657D04"/>
    <w:rsid w:val="006608F5"/>
    <w:rsid w:val="006653E2"/>
    <w:rsid w:val="006673A9"/>
    <w:rsid w:val="00667E61"/>
    <w:rsid w:val="006714F9"/>
    <w:rsid w:val="00674402"/>
    <w:rsid w:val="00680517"/>
    <w:rsid w:val="00682239"/>
    <w:rsid w:val="00685A6B"/>
    <w:rsid w:val="00691397"/>
    <w:rsid w:val="006957FA"/>
    <w:rsid w:val="006A0E1E"/>
    <w:rsid w:val="006A5E02"/>
    <w:rsid w:val="006B0FC5"/>
    <w:rsid w:val="006B1F43"/>
    <w:rsid w:val="006B4178"/>
    <w:rsid w:val="006B5921"/>
    <w:rsid w:val="006B665E"/>
    <w:rsid w:val="006C3626"/>
    <w:rsid w:val="006D2AEB"/>
    <w:rsid w:val="006D730E"/>
    <w:rsid w:val="006E0BEB"/>
    <w:rsid w:val="006E10FD"/>
    <w:rsid w:val="006E12CA"/>
    <w:rsid w:val="006E664D"/>
    <w:rsid w:val="006F7A7E"/>
    <w:rsid w:val="0070022A"/>
    <w:rsid w:val="00703CCB"/>
    <w:rsid w:val="00704EAD"/>
    <w:rsid w:val="0070512F"/>
    <w:rsid w:val="00706956"/>
    <w:rsid w:val="007115AD"/>
    <w:rsid w:val="00715F6D"/>
    <w:rsid w:val="007163EE"/>
    <w:rsid w:val="007220E0"/>
    <w:rsid w:val="0073380A"/>
    <w:rsid w:val="00734C52"/>
    <w:rsid w:val="00740281"/>
    <w:rsid w:val="00747935"/>
    <w:rsid w:val="0075004E"/>
    <w:rsid w:val="00762D02"/>
    <w:rsid w:val="00763826"/>
    <w:rsid w:val="00766D3F"/>
    <w:rsid w:val="007714F9"/>
    <w:rsid w:val="0078069F"/>
    <w:rsid w:val="0078111B"/>
    <w:rsid w:val="007838B9"/>
    <w:rsid w:val="00792D42"/>
    <w:rsid w:val="007A0322"/>
    <w:rsid w:val="007A736E"/>
    <w:rsid w:val="007B0542"/>
    <w:rsid w:val="007B2C0D"/>
    <w:rsid w:val="007B4231"/>
    <w:rsid w:val="007C2721"/>
    <w:rsid w:val="007C3FF0"/>
    <w:rsid w:val="007D1FF4"/>
    <w:rsid w:val="007D566E"/>
    <w:rsid w:val="007D5684"/>
    <w:rsid w:val="007E7012"/>
    <w:rsid w:val="007F0CFE"/>
    <w:rsid w:val="007F0EF7"/>
    <w:rsid w:val="007F211A"/>
    <w:rsid w:val="007F34A5"/>
    <w:rsid w:val="007F534E"/>
    <w:rsid w:val="007F5D57"/>
    <w:rsid w:val="00800717"/>
    <w:rsid w:val="00810E46"/>
    <w:rsid w:val="00810E4E"/>
    <w:rsid w:val="00812991"/>
    <w:rsid w:val="008132C7"/>
    <w:rsid w:val="008157B9"/>
    <w:rsid w:val="00817D14"/>
    <w:rsid w:val="008218C6"/>
    <w:rsid w:val="00821E9B"/>
    <w:rsid w:val="0082661D"/>
    <w:rsid w:val="00826EE2"/>
    <w:rsid w:val="00827CEE"/>
    <w:rsid w:val="00835417"/>
    <w:rsid w:val="0084385C"/>
    <w:rsid w:val="00844211"/>
    <w:rsid w:val="00846CDA"/>
    <w:rsid w:val="00846D3A"/>
    <w:rsid w:val="00846D7B"/>
    <w:rsid w:val="00850FAE"/>
    <w:rsid w:val="00851A1E"/>
    <w:rsid w:val="00863283"/>
    <w:rsid w:val="00867F90"/>
    <w:rsid w:val="00876D50"/>
    <w:rsid w:val="00881DE6"/>
    <w:rsid w:val="008876F4"/>
    <w:rsid w:val="00890440"/>
    <w:rsid w:val="0089137A"/>
    <w:rsid w:val="00894674"/>
    <w:rsid w:val="008967E9"/>
    <w:rsid w:val="008A19A1"/>
    <w:rsid w:val="008A3361"/>
    <w:rsid w:val="008A6DC6"/>
    <w:rsid w:val="008B0023"/>
    <w:rsid w:val="008B0E8F"/>
    <w:rsid w:val="008C0E61"/>
    <w:rsid w:val="008C23C1"/>
    <w:rsid w:val="008C4BD6"/>
    <w:rsid w:val="008E5919"/>
    <w:rsid w:val="008F1B1C"/>
    <w:rsid w:val="008F3BFF"/>
    <w:rsid w:val="008F50F3"/>
    <w:rsid w:val="008F54AC"/>
    <w:rsid w:val="008F6794"/>
    <w:rsid w:val="00903E18"/>
    <w:rsid w:val="00904ACA"/>
    <w:rsid w:val="009051AA"/>
    <w:rsid w:val="00905842"/>
    <w:rsid w:val="0090625A"/>
    <w:rsid w:val="00910679"/>
    <w:rsid w:val="00911CE1"/>
    <w:rsid w:val="00916BE3"/>
    <w:rsid w:val="00917FAD"/>
    <w:rsid w:val="0092074D"/>
    <w:rsid w:val="00926BB2"/>
    <w:rsid w:val="009279D6"/>
    <w:rsid w:val="0093385B"/>
    <w:rsid w:val="0093462E"/>
    <w:rsid w:val="00935CCE"/>
    <w:rsid w:val="00937CEF"/>
    <w:rsid w:val="00944394"/>
    <w:rsid w:val="00944C0F"/>
    <w:rsid w:val="009458BB"/>
    <w:rsid w:val="00946EC4"/>
    <w:rsid w:val="0095227F"/>
    <w:rsid w:val="0095461F"/>
    <w:rsid w:val="00955B6D"/>
    <w:rsid w:val="00957E2E"/>
    <w:rsid w:val="00961B94"/>
    <w:rsid w:val="0096298D"/>
    <w:rsid w:val="00963889"/>
    <w:rsid w:val="00964933"/>
    <w:rsid w:val="00966011"/>
    <w:rsid w:val="0097337C"/>
    <w:rsid w:val="00973B17"/>
    <w:rsid w:val="00985E36"/>
    <w:rsid w:val="00993349"/>
    <w:rsid w:val="009A138D"/>
    <w:rsid w:val="009A4A00"/>
    <w:rsid w:val="009B12EB"/>
    <w:rsid w:val="009B4633"/>
    <w:rsid w:val="009B5D28"/>
    <w:rsid w:val="009B60E3"/>
    <w:rsid w:val="009B6831"/>
    <w:rsid w:val="009B734A"/>
    <w:rsid w:val="009C0BD0"/>
    <w:rsid w:val="009C1717"/>
    <w:rsid w:val="009C1D37"/>
    <w:rsid w:val="009C492C"/>
    <w:rsid w:val="009C63DF"/>
    <w:rsid w:val="009C6AA0"/>
    <w:rsid w:val="009D0948"/>
    <w:rsid w:val="009D7FC7"/>
    <w:rsid w:val="009E2389"/>
    <w:rsid w:val="009F116C"/>
    <w:rsid w:val="009F3A4C"/>
    <w:rsid w:val="009F44BD"/>
    <w:rsid w:val="009F45A1"/>
    <w:rsid w:val="009F5023"/>
    <w:rsid w:val="00A01FEA"/>
    <w:rsid w:val="00A03E56"/>
    <w:rsid w:val="00A07479"/>
    <w:rsid w:val="00A16F12"/>
    <w:rsid w:val="00A174D9"/>
    <w:rsid w:val="00A230C3"/>
    <w:rsid w:val="00A241CF"/>
    <w:rsid w:val="00A2656A"/>
    <w:rsid w:val="00A26D8D"/>
    <w:rsid w:val="00A27931"/>
    <w:rsid w:val="00A41C79"/>
    <w:rsid w:val="00A41DA6"/>
    <w:rsid w:val="00A464C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4FA3"/>
    <w:rsid w:val="00A85903"/>
    <w:rsid w:val="00A8766E"/>
    <w:rsid w:val="00A91E68"/>
    <w:rsid w:val="00A924AC"/>
    <w:rsid w:val="00A93A1D"/>
    <w:rsid w:val="00A95E70"/>
    <w:rsid w:val="00AA019C"/>
    <w:rsid w:val="00AA272B"/>
    <w:rsid w:val="00AA32FA"/>
    <w:rsid w:val="00AA436F"/>
    <w:rsid w:val="00AB2446"/>
    <w:rsid w:val="00AC3F15"/>
    <w:rsid w:val="00AC449B"/>
    <w:rsid w:val="00AD629D"/>
    <w:rsid w:val="00AD7EFB"/>
    <w:rsid w:val="00AE2356"/>
    <w:rsid w:val="00AE317A"/>
    <w:rsid w:val="00AE31FB"/>
    <w:rsid w:val="00AE5424"/>
    <w:rsid w:val="00AF1A39"/>
    <w:rsid w:val="00AF2D61"/>
    <w:rsid w:val="00AF719D"/>
    <w:rsid w:val="00B00DCC"/>
    <w:rsid w:val="00B07BC9"/>
    <w:rsid w:val="00B07EC5"/>
    <w:rsid w:val="00B13785"/>
    <w:rsid w:val="00B1670B"/>
    <w:rsid w:val="00B21218"/>
    <w:rsid w:val="00B21FEB"/>
    <w:rsid w:val="00B24B57"/>
    <w:rsid w:val="00B24BFE"/>
    <w:rsid w:val="00B27D21"/>
    <w:rsid w:val="00B34A09"/>
    <w:rsid w:val="00B36001"/>
    <w:rsid w:val="00B451FF"/>
    <w:rsid w:val="00B513A2"/>
    <w:rsid w:val="00B513B0"/>
    <w:rsid w:val="00B51569"/>
    <w:rsid w:val="00B52151"/>
    <w:rsid w:val="00B536A3"/>
    <w:rsid w:val="00B55BD0"/>
    <w:rsid w:val="00B563F3"/>
    <w:rsid w:val="00B5749D"/>
    <w:rsid w:val="00B604E0"/>
    <w:rsid w:val="00B608A7"/>
    <w:rsid w:val="00B617F5"/>
    <w:rsid w:val="00B64BC4"/>
    <w:rsid w:val="00B65414"/>
    <w:rsid w:val="00B732EC"/>
    <w:rsid w:val="00B762AE"/>
    <w:rsid w:val="00B774CF"/>
    <w:rsid w:val="00B83E13"/>
    <w:rsid w:val="00B86840"/>
    <w:rsid w:val="00B878E0"/>
    <w:rsid w:val="00B90242"/>
    <w:rsid w:val="00B918FA"/>
    <w:rsid w:val="00B937AF"/>
    <w:rsid w:val="00BA1754"/>
    <w:rsid w:val="00BB09B0"/>
    <w:rsid w:val="00BB6EAB"/>
    <w:rsid w:val="00BB73D4"/>
    <w:rsid w:val="00BC039C"/>
    <w:rsid w:val="00BC14C3"/>
    <w:rsid w:val="00BC260E"/>
    <w:rsid w:val="00BC5021"/>
    <w:rsid w:val="00BC7C2F"/>
    <w:rsid w:val="00BD00DA"/>
    <w:rsid w:val="00BD1A11"/>
    <w:rsid w:val="00BD2C41"/>
    <w:rsid w:val="00BD67A8"/>
    <w:rsid w:val="00BD7EEF"/>
    <w:rsid w:val="00BE0A49"/>
    <w:rsid w:val="00BE1C3F"/>
    <w:rsid w:val="00BE49DD"/>
    <w:rsid w:val="00BF7B64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56EBF"/>
    <w:rsid w:val="00C639DA"/>
    <w:rsid w:val="00C656F3"/>
    <w:rsid w:val="00C6663D"/>
    <w:rsid w:val="00C7295E"/>
    <w:rsid w:val="00C74329"/>
    <w:rsid w:val="00C76B80"/>
    <w:rsid w:val="00C807CA"/>
    <w:rsid w:val="00C823ED"/>
    <w:rsid w:val="00C84219"/>
    <w:rsid w:val="00C8552B"/>
    <w:rsid w:val="00C91723"/>
    <w:rsid w:val="00C93932"/>
    <w:rsid w:val="00C94339"/>
    <w:rsid w:val="00C96F2C"/>
    <w:rsid w:val="00CA0F57"/>
    <w:rsid w:val="00CA338B"/>
    <w:rsid w:val="00CA768F"/>
    <w:rsid w:val="00CB16AE"/>
    <w:rsid w:val="00CB264B"/>
    <w:rsid w:val="00CB4518"/>
    <w:rsid w:val="00CB72AE"/>
    <w:rsid w:val="00CC0019"/>
    <w:rsid w:val="00CC1C48"/>
    <w:rsid w:val="00CC282F"/>
    <w:rsid w:val="00CC3AD1"/>
    <w:rsid w:val="00CC3DE0"/>
    <w:rsid w:val="00CC416F"/>
    <w:rsid w:val="00CD2C4B"/>
    <w:rsid w:val="00CD4005"/>
    <w:rsid w:val="00CE0BF0"/>
    <w:rsid w:val="00CE2261"/>
    <w:rsid w:val="00CE4BED"/>
    <w:rsid w:val="00CE770B"/>
    <w:rsid w:val="00CF04C5"/>
    <w:rsid w:val="00CF609D"/>
    <w:rsid w:val="00CF6BD2"/>
    <w:rsid w:val="00CF7852"/>
    <w:rsid w:val="00D046FB"/>
    <w:rsid w:val="00D06381"/>
    <w:rsid w:val="00D104F2"/>
    <w:rsid w:val="00D11467"/>
    <w:rsid w:val="00D138BE"/>
    <w:rsid w:val="00D1460D"/>
    <w:rsid w:val="00D173B0"/>
    <w:rsid w:val="00D2433C"/>
    <w:rsid w:val="00D26AB5"/>
    <w:rsid w:val="00D31F5F"/>
    <w:rsid w:val="00D32813"/>
    <w:rsid w:val="00D33EB3"/>
    <w:rsid w:val="00D34969"/>
    <w:rsid w:val="00D41344"/>
    <w:rsid w:val="00D41E29"/>
    <w:rsid w:val="00D466D7"/>
    <w:rsid w:val="00D46C4B"/>
    <w:rsid w:val="00D51A5C"/>
    <w:rsid w:val="00D606B6"/>
    <w:rsid w:val="00D6180F"/>
    <w:rsid w:val="00D6516E"/>
    <w:rsid w:val="00D67DA9"/>
    <w:rsid w:val="00D748F7"/>
    <w:rsid w:val="00D8508F"/>
    <w:rsid w:val="00D86035"/>
    <w:rsid w:val="00D92EE9"/>
    <w:rsid w:val="00D9435E"/>
    <w:rsid w:val="00DA1811"/>
    <w:rsid w:val="00DA3D38"/>
    <w:rsid w:val="00DA6029"/>
    <w:rsid w:val="00DA66DF"/>
    <w:rsid w:val="00DA7BA5"/>
    <w:rsid w:val="00DB0CC1"/>
    <w:rsid w:val="00DB1022"/>
    <w:rsid w:val="00DB327E"/>
    <w:rsid w:val="00DC15DE"/>
    <w:rsid w:val="00DD2759"/>
    <w:rsid w:val="00DD2D03"/>
    <w:rsid w:val="00DD634F"/>
    <w:rsid w:val="00DE3F34"/>
    <w:rsid w:val="00DE4118"/>
    <w:rsid w:val="00DE60A8"/>
    <w:rsid w:val="00DF65E5"/>
    <w:rsid w:val="00DF69D0"/>
    <w:rsid w:val="00DF720E"/>
    <w:rsid w:val="00DF741D"/>
    <w:rsid w:val="00E0011F"/>
    <w:rsid w:val="00E0204E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33ADC"/>
    <w:rsid w:val="00E40D55"/>
    <w:rsid w:val="00E52D24"/>
    <w:rsid w:val="00E5335D"/>
    <w:rsid w:val="00E54F84"/>
    <w:rsid w:val="00E55D67"/>
    <w:rsid w:val="00E60F91"/>
    <w:rsid w:val="00E73E63"/>
    <w:rsid w:val="00E7641D"/>
    <w:rsid w:val="00E803AC"/>
    <w:rsid w:val="00E848BF"/>
    <w:rsid w:val="00E84E87"/>
    <w:rsid w:val="00E84F6B"/>
    <w:rsid w:val="00E857AB"/>
    <w:rsid w:val="00E861C3"/>
    <w:rsid w:val="00E877C8"/>
    <w:rsid w:val="00E87DC8"/>
    <w:rsid w:val="00E93054"/>
    <w:rsid w:val="00EA3963"/>
    <w:rsid w:val="00EA5065"/>
    <w:rsid w:val="00EA539C"/>
    <w:rsid w:val="00EB34B0"/>
    <w:rsid w:val="00EC2BB9"/>
    <w:rsid w:val="00EC351B"/>
    <w:rsid w:val="00EC4814"/>
    <w:rsid w:val="00EC55FF"/>
    <w:rsid w:val="00EC7ED1"/>
    <w:rsid w:val="00ED7826"/>
    <w:rsid w:val="00EE1B97"/>
    <w:rsid w:val="00EF75E8"/>
    <w:rsid w:val="00F02A1F"/>
    <w:rsid w:val="00F06659"/>
    <w:rsid w:val="00F07091"/>
    <w:rsid w:val="00F07C26"/>
    <w:rsid w:val="00F117F8"/>
    <w:rsid w:val="00F118F9"/>
    <w:rsid w:val="00F122FF"/>
    <w:rsid w:val="00F12B8A"/>
    <w:rsid w:val="00F14E46"/>
    <w:rsid w:val="00F162BD"/>
    <w:rsid w:val="00F16F1F"/>
    <w:rsid w:val="00F214A3"/>
    <w:rsid w:val="00F30E8C"/>
    <w:rsid w:val="00F47702"/>
    <w:rsid w:val="00F51453"/>
    <w:rsid w:val="00F53818"/>
    <w:rsid w:val="00F54093"/>
    <w:rsid w:val="00F54493"/>
    <w:rsid w:val="00F601A4"/>
    <w:rsid w:val="00F63007"/>
    <w:rsid w:val="00F651C7"/>
    <w:rsid w:val="00F6724C"/>
    <w:rsid w:val="00F74DB5"/>
    <w:rsid w:val="00F75E59"/>
    <w:rsid w:val="00F771F2"/>
    <w:rsid w:val="00F84EFD"/>
    <w:rsid w:val="00F85820"/>
    <w:rsid w:val="00F8769B"/>
    <w:rsid w:val="00F934D2"/>
    <w:rsid w:val="00F94DBD"/>
    <w:rsid w:val="00FA1FD4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  <w:rsid w:val="00FE3303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5640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408D"/>
    <w:rPr>
      <w:rFonts w:ascii="Arial" w:eastAsia="Times New Roman" w:hAnsi="Arial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5640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5640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408D"/>
    <w:rPr>
      <w:rFonts w:ascii="Arial" w:eastAsia="Times New Roman" w:hAnsi="Arial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5640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AC522C1B2391842DD38956DF47844FD966AAF43DCF9CF5AF8661256D3CDFB7B3B0479C143EF5DDF11E52A1C9FA15D23198B22095470B4CA115M" TargetMode="External"/><Relationship Id="rId18" Type="http://schemas.openxmlformats.org/officeDocument/2006/relationships/hyperlink" Target="consultantplus://offline/ref=47AC522C1B2391842DD38956DF47844FD865ADF53CCE9CF5AF8661256D3CDFB7B3B0479C153EF6D8FE4157B4D8A219D42887B33E89450AA41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AC522C1B2391842DD38956DF47844FD864ADF83FCC9CF5AF8661256D3CDFB7B3B0479F1336F4D7A14442A580AE1FCD3786AD228B44A01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B8F2EE36945B8CECB8901765A91688617AAF003045924D16961C609E311D8D8214EBA2CC45021B412D0443E1A50D588484C75E5FEDCAE2Ev5E" TargetMode="External"/><Relationship Id="rId17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0" Type="http://schemas.openxmlformats.org/officeDocument/2006/relationships/hyperlink" Target="consultantplus://offline/ref=47AC522C1B2391842DD38956DF47844FD864ADF83FCC9CF5AF8661256D3CDFB7B3B0479C123BF2D7A14442A580AE1FCD3786AD228B44A01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content/act/8f21b21c-a408-42c4-b9fe-a939b863c84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AC522C1B2391842DD38956DF47844FD864ADF83FCC9CF5AF8661256D3CDFB7A1B01F901539EBDDF50B04F08CAA1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C827BDB4A56405F83D93DDF3FC237B7606E6E92E28BE12453B4E978D2440D4353EBAEAAE73A48BI5zFN" TargetMode="External"/><Relationship Id="rId19" Type="http://schemas.openxmlformats.org/officeDocument/2006/relationships/hyperlink" Target="consultantplus://offline/ref=47AC522C1B2391842DD38956DF47844FD864ADF83FCC9CF5AF8661256D3CDFB7B3B0479C143EF1DAF11E52A1C9FA15D23198B22095470B4CA11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AC522C1B2391842DD38956DF47844FD864ADF83FCC9CF5AF8661256D3CDFB7B3B0479E1438FE88A45153FD8CA806D23698B1208AA41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8460-218F-41CF-ABA7-8016E8E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11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ВК</cp:lastModifiedBy>
  <cp:revision>43</cp:revision>
  <cp:lastPrinted>2022-10-19T10:52:00Z</cp:lastPrinted>
  <dcterms:created xsi:type="dcterms:W3CDTF">2022-09-20T06:30:00Z</dcterms:created>
  <dcterms:modified xsi:type="dcterms:W3CDTF">2022-10-26T11:00:00Z</dcterms:modified>
</cp:coreProperties>
</file>